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40" w:rsidRPr="001B7295" w:rsidRDefault="00002240" w:rsidP="00002240">
      <w:pPr>
        <w:pStyle w:val="NoSpacing"/>
        <w:ind w:left="0" w:firstLine="0"/>
        <w:jc w:val="center"/>
        <w:rPr>
          <w:rFonts w:ascii="Arial Black" w:hAnsi="Arial Black" w:cs="Arial"/>
        </w:rPr>
      </w:pPr>
      <w:r w:rsidRPr="001B7295">
        <w:rPr>
          <w:rFonts w:ascii="Arial Black" w:hAnsi="Arial Black" w:cs="Arial"/>
        </w:rPr>
        <w:t>COURT OF THE LOKPAL (OMBUDSMAN),</w:t>
      </w:r>
    </w:p>
    <w:p w:rsidR="00002240" w:rsidRPr="001B7295" w:rsidRDefault="00002240" w:rsidP="00002240">
      <w:pPr>
        <w:pStyle w:val="NoSpacing"/>
        <w:ind w:left="1440" w:firstLine="720"/>
        <w:rPr>
          <w:rFonts w:ascii="Arial Black" w:hAnsi="Arial Black" w:cs="Arial"/>
        </w:rPr>
      </w:pPr>
      <w:r w:rsidRPr="001B7295">
        <w:rPr>
          <w:rFonts w:ascii="Arial Black" w:hAnsi="Arial Black" w:cs="Arial"/>
        </w:rPr>
        <w:t>ELECTRICITY, PUNJAB,</w:t>
      </w:r>
    </w:p>
    <w:p w:rsidR="00002240" w:rsidRPr="001B7295" w:rsidRDefault="00002240" w:rsidP="00002240">
      <w:pPr>
        <w:pStyle w:val="NoSpacing"/>
        <w:jc w:val="left"/>
        <w:rPr>
          <w:rFonts w:ascii="Arial Black" w:hAnsi="Arial Black" w:cs="Arial"/>
        </w:rPr>
      </w:pPr>
      <w:r w:rsidRPr="001B7295">
        <w:rPr>
          <w:rFonts w:ascii="Arial Black" w:hAnsi="Arial Black" w:cs="Arial"/>
        </w:rPr>
        <w:t xml:space="preserve">     PLOT NO. A-2, INDUSTRIAL AREA, PHASE-1, </w:t>
      </w:r>
    </w:p>
    <w:p w:rsidR="00002240" w:rsidRPr="001B7295" w:rsidRDefault="00002240" w:rsidP="00002240">
      <w:pPr>
        <w:pStyle w:val="NoSpacing"/>
        <w:ind w:left="1440" w:firstLine="0"/>
        <w:rPr>
          <w:rFonts w:ascii="Arial Black" w:hAnsi="Arial Black" w:cs="Arial"/>
        </w:rPr>
      </w:pPr>
      <w:r w:rsidRPr="001B7295">
        <w:rPr>
          <w:rFonts w:ascii="Arial Black" w:hAnsi="Arial Black" w:cs="Arial"/>
        </w:rPr>
        <w:t xml:space="preserve">       S.A.S NAGAR (MOHALI)</w:t>
      </w:r>
    </w:p>
    <w:p w:rsidR="00002240" w:rsidRPr="001B7295" w:rsidRDefault="00002240" w:rsidP="00002240">
      <w:pPr>
        <w:pStyle w:val="NoSpacing"/>
        <w:jc w:val="center"/>
        <w:rPr>
          <w:rFonts w:ascii="Arial Black" w:hAnsi="Arial Black" w:cs="Arial"/>
          <w:b/>
        </w:rPr>
      </w:pPr>
    </w:p>
    <w:p w:rsidR="00002240" w:rsidRPr="001B7295" w:rsidRDefault="00002240" w:rsidP="00002240">
      <w:pPr>
        <w:pStyle w:val="NoSpacing"/>
        <w:spacing w:line="480" w:lineRule="auto"/>
        <w:jc w:val="center"/>
        <w:rPr>
          <w:rFonts w:ascii="Arial Black" w:hAnsi="Arial Black" w:cs="Arial"/>
          <w:b/>
        </w:rPr>
      </w:pPr>
      <w:r w:rsidRPr="001B7295">
        <w:rPr>
          <w:rFonts w:ascii="Arial Black" w:hAnsi="Arial Black" w:cs="Arial"/>
          <w:b/>
        </w:rPr>
        <w:t>Appeal No. 7</w:t>
      </w:r>
      <w:r w:rsidR="0047680C" w:rsidRPr="001B7295">
        <w:rPr>
          <w:rFonts w:ascii="Arial Black" w:hAnsi="Arial Black" w:cs="Arial"/>
          <w:b/>
        </w:rPr>
        <w:t>0</w:t>
      </w:r>
      <w:r w:rsidRPr="001B7295">
        <w:rPr>
          <w:rFonts w:ascii="Arial Black" w:hAnsi="Arial Black" w:cs="Arial"/>
          <w:b/>
        </w:rPr>
        <w:t>/2017</w:t>
      </w:r>
    </w:p>
    <w:p w:rsidR="00895B4B" w:rsidRPr="001B7295" w:rsidRDefault="00895B4B" w:rsidP="00456D71">
      <w:pPr>
        <w:pStyle w:val="NoSpacing"/>
        <w:spacing w:line="360" w:lineRule="auto"/>
        <w:rPr>
          <w:rFonts w:ascii="Arial Black" w:hAnsi="Arial Black" w:cs="Arial"/>
        </w:rPr>
      </w:pPr>
    </w:p>
    <w:p w:rsidR="00002240" w:rsidRPr="001B7295" w:rsidRDefault="00002240" w:rsidP="0027270F">
      <w:pPr>
        <w:pStyle w:val="NoSpacing"/>
        <w:rPr>
          <w:rFonts w:ascii="Arial Black" w:hAnsi="Arial Black" w:cs="Arial"/>
        </w:rPr>
      </w:pPr>
      <w:r w:rsidRPr="001B7295">
        <w:rPr>
          <w:rFonts w:ascii="Arial Black" w:hAnsi="Arial Black" w:cs="Arial"/>
        </w:rPr>
        <w:t>Date of Registration</w:t>
      </w:r>
      <w:r w:rsidRPr="001B7295">
        <w:rPr>
          <w:rFonts w:ascii="Arial Black" w:hAnsi="Arial Black" w:cs="Arial"/>
        </w:rPr>
        <w:tab/>
      </w:r>
      <w:r w:rsidRPr="001B7295">
        <w:rPr>
          <w:rFonts w:ascii="Arial Black" w:hAnsi="Arial Black" w:cs="Arial"/>
        </w:rPr>
        <w:tab/>
        <w:t xml:space="preserve">:  </w:t>
      </w:r>
      <w:r w:rsidR="0047680C" w:rsidRPr="001B7295">
        <w:rPr>
          <w:rFonts w:ascii="Arial Black" w:hAnsi="Arial Black" w:cs="Arial"/>
        </w:rPr>
        <w:t>17</w:t>
      </w:r>
      <w:r w:rsidRPr="001B7295">
        <w:rPr>
          <w:rFonts w:ascii="Arial Black" w:hAnsi="Arial Black" w:cs="Arial"/>
        </w:rPr>
        <w:t xml:space="preserve">.10.2017 </w:t>
      </w:r>
    </w:p>
    <w:p w:rsidR="00002240" w:rsidRPr="001B7295" w:rsidRDefault="00002240" w:rsidP="0027270F">
      <w:pPr>
        <w:pStyle w:val="NoSpacing"/>
        <w:rPr>
          <w:rFonts w:ascii="Arial Black" w:hAnsi="Arial Black" w:cs="Arial"/>
        </w:rPr>
      </w:pPr>
      <w:r w:rsidRPr="001B7295">
        <w:rPr>
          <w:rFonts w:ascii="Arial Black" w:hAnsi="Arial Black" w:cs="Arial"/>
        </w:rPr>
        <w:t>Date of Hearing</w:t>
      </w:r>
      <w:r w:rsidRPr="001B7295">
        <w:rPr>
          <w:rFonts w:ascii="Arial Black" w:hAnsi="Arial Black" w:cs="Arial"/>
        </w:rPr>
        <w:tab/>
      </w:r>
      <w:r w:rsidRPr="001B7295">
        <w:rPr>
          <w:rFonts w:ascii="Arial Black" w:hAnsi="Arial Black" w:cs="Arial"/>
        </w:rPr>
        <w:tab/>
      </w:r>
      <w:r w:rsidR="001B7295">
        <w:rPr>
          <w:rFonts w:ascii="Arial Black" w:hAnsi="Arial Black" w:cs="Arial"/>
        </w:rPr>
        <w:tab/>
      </w:r>
      <w:r w:rsidRPr="001B7295">
        <w:rPr>
          <w:rFonts w:ascii="Arial Black" w:hAnsi="Arial Black" w:cs="Arial"/>
        </w:rPr>
        <w:t xml:space="preserve">:  </w:t>
      </w:r>
      <w:r w:rsidR="0047680C" w:rsidRPr="001B7295">
        <w:rPr>
          <w:rFonts w:ascii="Arial Black" w:hAnsi="Arial Black" w:cs="Arial"/>
        </w:rPr>
        <w:t>22</w:t>
      </w:r>
      <w:r w:rsidRPr="001B7295">
        <w:rPr>
          <w:rFonts w:ascii="Arial Black" w:hAnsi="Arial Black" w:cs="Arial"/>
        </w:rPr>
        <w:t xml:space="preserve">.03.2018  </w:t>
      </w:r>
    </w:p>
    <w:p w:rsidR="00002240" w:rsidRPr="001B7295" w:rsidRDefault="00002240" w:rsidP="0027270F">
      <w:pPr>
        <w:pStyle w:val="NoSpacing"/>
        <w:rPr>
          <w:rFonts w:ascii="Arial Black" w:hAnsi="Arial Black" w:cs="Arial"/>
        </w:rPr>
      </w:pPr>
      <w:r w:rsidRPr="001B7295">
        <w:rPr>
          <w:rFonts w:ascii="Arial Black" w:hAnsi="Arial Black" w:cs="Arial"/>
        </w:rPr>
        <w:t>Date of Order</w:t>
      </w:r>
      <w:r w:rsidRPr="001B7295">
        <w:rPr>
          <w:rFonts w:ascii="Arial Black" w:hAnsi="Arial Black" w:cs="Arial"/>
        </w:rPr>
        <w:tab/>
      </w:r>
      <w:r w:rsidRPr="001B7295">
        <w:rPr>
          <w:rFonts w:ascii="Arial Black" w:hAnsi="Arial Black" w:cs="Arial"/>
        </w:rPr>
        <w:tab/>
      </w:r>
      <w:r w:rsidRPr="001B7295">
        <w:rPr>
          <w:rFonts w:ascii="Arial Black" w:hAnsi="Arial Black" w:cs="Arial"/>
        </w:rPr>
        <w:tab/>
        <w:t xml:space="preserve">:  </w:t>
      </w:r>
      <w:r w:rsidR="00F96079" w:rsidRPr="001B7295">
        <w:rPr>
          <w:rFonts w:ascii="Arial Black" w:hAnsi="Arial Black" w:cs="Arial"/>
        </w:rPr>
        <w:t>2</w:t>
      </w:r>
      <w:r w:rsidR="0009491E" w:rsidRPr="001B7295">
        <w:rPr>
          <w:rFonts w:ascii="Arial Black" w:hAnsi="Arial Black" w:cs="Arial"/>
        </w:rPr>
        <w:t>7</w:t>
      </w:r>
      <w:r w:rsidRPr="001B7295">
        <w:rPr>
          <w:rFonts w:ascii="Arial Black" w:hAnsi="Arial Black" w:cs="Arial"/>
        </w:rPr>
        <w:t xml:space="preserve">.03.2018 </w:t>
      </w:r>
    </w:p>
    <w:p w:rsidR="00002240" w:rsidRPr="00FB76D5" w:rsidRDefault="00002240" w:rsidP="0027270F">
      <w:pPr>
        <w:pStyle w:val="NoSpacing"/>
        <w:ind w:left="0" w:firstLine="0"/>
        <w:rPr>
          <w:rFonts w:ascii="Arial" w:hAnsi="Arial" w:cs="Arial"/>
        </w:rPr>
      </w:pPr>
    </w:p>
    <w:p w:rsidR="00002240" w:rsidRPr="00FB76D5" w:rsidRDefault="00002240" w:rsidP="00002240">
      <w:pPr>
        <w:pStyle w:val="NoSpacing"/>
        <w:spacing w:line="360" w:lineRule="auto"/>
        <w:ind w:left="0" w:firstLine="0"/>
        <w:rPr>
          <w:rFonts w:ascii="Arial" w:hAnsi="Arial" w:cs="Arial"/>
          <w:b/>
        </w:rPr>
      </w:pPr>
      <w:r w:rsidRPr="00FB76D5">
        <w:rPr>
          <w:rFonts w:ascii="Arial" w:hAnsi="Arial" w:cs="Arial"/>
          <w:b/>
        </w:rPr>
        <w:t>Before:</w:t>
      </w:r>
    </w:p>
    <w:p w:rsidR="00002240" w:rsidRPr="00096CF6" w:rsidRDefault="00002240" w:rsidP="00096CF6">
      <w:pPr>
        <w:pStyle w:val="NoSpacing"/>
        <w:jc w:val="left"/>
        <w:rPr>
          <w:rFonts w:ascii="Arial" w:hAnsi="Arial" w:cs="Arial"/>
          <w:b/>
        </w:rPr>
      </w:pPr>
      <w:r w:rsidRPr="00096CF6">
        <w:rPr>
          <w:rFonts w:ascii="Arial" w:hAnsi="Arial" w:cs="Arial"/>
          <w:b/>
        </w:rPr>
        <w:t>Er. Virinder Singh, LokPal (Ombudsman) Electricity</w:t>
      </w:r>
    </w:p>
    <w:p w:rsidR="00002240" w:rsidRPr="00096CF6" w:rsidRDefault="00002240" w:rsidP="00002240">
      <w:pPr>
        <w:pStyle w:val="NoSpacing"/>
        <w:rPr>
          <w:rFonts w:ascii="Arial" w:hAnsi="Arial" w:cs="Arial"/>
          <w:b/>
        </w:rPr>
      </w:pPr>
    </w:p>
    <w:p w:rsidR="00002240" w:rsidRPr="00096CF6" w:rsidRDefault="00002240" w:rsidP="00002240">
      <w:pPr>
        <w:pStyle w:val="NoSpacing"/>
        <w:rPr>
          <w:rFonts w:ascii="Arial" w:hAnsi="Arial" w:cs="Arial"/>
          <w:b/>
        </w:rPr>
      </w:pPr>
    </w:p>
    <w:p w:rsidR="00002240" w:rsidRPr="00FB76D5" w:rsidRDefault="00002240" w:rsidP="00002240">
      <w:pPr>
        <w:pStyle w:val="NoSpacing"/>
        <w:rPr>
          <w:rFonts w:ascii="Arial" w:hAnsi="Arial" w:cs="Arial"/>
          <w:b/>
        </w:rPr>
      </w:pPr>
      <w:r w:rsidRPr="00FB76D5">
        <w:rPr>
          <w:rFonts w:ascii="Arial" w:hAnsi="Arial" w:cs="Arial"/>
          <w:b/>
        </w:rPr>
        <w:t>In the matter of</w:t>
      </w:r>
      <w:r w:rsidR="00F35135">
        <w:rPr>
          <w:rFonts w:ascii="Arial" w:hAnsi="Arial" w:cs="Arial"/>
          <w:b/>
        </w:rPr>
        <w:t>:</w:t>
      </w:r>
      <w:r w:rsidRPr="00FB76D5">
        <w:rPr>
          <w:rFonts w:ascii="Arial" w:hAnsi="Arial" w:cs="Arial"/>
          <w:b/>
        </w:rPr>
        <w:t xml:space="preserve"> </w:t>
      </w:r>
    </w:p>
    <w:p w:rsidR="00002240" w:rsidRPr="00FB76D5" w:rsidRDefault="00002240" w:rsidP="00002240">
      <w:pPr>
        <w:pStyle w:val="NoSpacing"/>
        <w:rPr>
          <w:rFonts w:ascii="Arial" w:hAnsi="Arial" w:cs="Arial"/>
          <w:b/>
        </w:rPr>
      </w:pPr>
    </w:p>
    <w:p w:rsidR="00002240" w:rsidRPr="00FB76D5" w:rsidRDefault="00002240" w:rsidP="00002240">
      <w:pPr>
        <w:pStyle w:val="NoSpacing"/>
        <w:ind w:left="2160" w:firstLine="0"/>
        <w:rPr>
          <w:rFonts w:ascii="Arial" w:hAnsi="Arial" w:cs="Arial"/>
        </w:rPr>
      </w:pPr>
      <w:r w:rsidRPr="00FB76D5">
        <w:rPr>
          <w:rFonts w:ascii="Arial" w:hAnsi="Arial" w:cs="Arial"/>
        </w:rPr>
        <w:t xml:space="preserve">  </w:t>
      </w:r>
      <w:r w:rsidR="006B23C9" w:rsidRPr="00FB76D5">
        <w:rPr>
          <w:rFonts w:ascii="Arial" w:hAnsi="Arial" w:cs="Arial"/>
        </w:rPr>
        <w:t>Garish Manchanda,</w:t>
      </w:r>
    </w:p>
    <w:p w:rsidR="00002240" w:rsidRPr="00FB76D5" w:rsidRDefault="00002240" w:rsidP="006B23C9">
      <w:pPr>
        <w:pStyle w:val="NoSpacing"/>
        <w:ind w:left="2160" w:firstLine="0"/>
        <w:rPr>
          <w:rFonts w:ascii="Arial" w:hAnsi="Arial" w:cs="Arial"/>
        </w:rPr>
      </w:pPr>
      <w:r w:rsidRPr="00FB76D5">
        <w:rPr>
          <w:rFonts w:ascii="Arial" w:hAnsi="Arial" w:cs="Arial"/>
        </w:rPr>
        <w:t xml:space="preserve">  </w:t>
      </w:r>
      <w:r w:rsidR="006B23C9" w:rsidRPr="00FB76D5">
        <w:rPr>
          <w:rFonts w:ascii="Arial" w:hAnsi="Arial" w:cs="Arial"/>
        </w:rPr>
        <w:t>Street No.3, Hargobindpura,</w:t>
      </w:r>
    </w:p>
    <w:p w:rsidR="00456D71" w:rsidRDefault="006B23C9" w:rsidP="006B23C9">
      <w:pPr>
        <w:pStyle w:val="NoSpacing"/>
        <w:ind w:left="2160" w:firstLine="0"/>
        <w:rPr>
          <w:rFonts w:ascii="Arial" w:hAnsi="Arial" w:cs="Arial"/>
        </w:rPr>
      </w:pPr>
      <w:r w:rsidRPr="00FB76D5">
        <w:rPr>
          <w:rFonts w:ascii="Arial" w:hAnsi="Arial" w:cs="Arial"/>
        </w:rPr>
        <w:t xml:space="preserve">  Opposite Truck Union, Ludhiana.</w:t>
      </w:r>
    </w:p>
    <w:p w:rsidR="006B23C9" w:rsidRPr="00FB76D5" w:rsidRDefault="006B23C9" w:rsidP="006B23C9">
      <w:pPr>
        <w:pStyle w:val="NoSpacing"/>
        <w:ind w:left="2160" w:firstLine="0"/>
        <w:rPr>
          <w:rFonts w:ascii="Arial" w:hAnsi="Arial" w:cs="Arial"/>
        </w:rPr>
      </w:pPr>
      <w:r w:rsidRPr="00FB76D5">
        <w:rPr>
          <w:rFonts w:ascii="Arial" w:hAnsi="Arial" w:cs="Arial"/>
        </w:rPr>
        <w:tab/>
      </w:r>
    </w:p>
    <w:p w:rsidR="00002240" w:rsidRPr="00FB76D5" w:rsidRDefault="00002240" w:rsidP="00002240">
      <w:pPr>
        <w:pStyle w:val="NoSpacing"/>
        <w:jc w:val="center"/>
        <w:rPr>
          <w:rFonts w:ascii="Arial" w:hAnsi="Arial" w:cs="Arial"/>
        </w:rPr>
      </w:pPr>
    </w:p>
    <w:p w:rsidR="00002240" w:rsidRPr="00FB76D5" w:rsidRDefault="00002240" w:rsidP="00002240">
      <w:pPr>
        <w:ind w:left="5040" w:firstLine="720"/>
        <w:jc w:val="center"/>
        <w:rPr>
          <w:rFonts w:ascii="Arial" w:hAnsi="Arial" w:cs="Arial"/>
          <w:sz w:val="28"/>
          <w:szCs w:val="28"/>
        </w:rPr>
      </w:pPr>
      <w:r w:rsidRPr="00FB76D5">
        <w:rPr>
          <w:rFonts w:ascii="Arial" w:hAnsi="Arial" w:cs="Arial"/>
          <w:sz w:val="28"/>
          <w:szCs w:val="28"/>
        </w:rPr>
        <w:t>...Petitioner</w:t>
      </w:r>
    </w:p>
    <w:p w:rsidR="00002240" w:rsidRDefault="00002240" w:rsidP="00002240">
      <w:pPr>
        <w:ind w:left="2880" w:firstLine="720"/>
        <w:rPr>
          <w:rFonts w:ascii="Arial" w:hAnsi="Arial" w:cs="Arial"/>
          <w:sz w:val="28"/>
          <w:szCs w:val="28"/>
        </w:rPr>
      </w:pPr>
      <w:r w:rsidRPr="00FB76D5">
        <w:rPr>
          <w:rFonts w:ascii="Arial" w:hAnsi="Arial" w:cs="Arial"/>
          <w:sz w:val="28"/>
          <w:szCs w:val="28"/>
        </w:rPr>
        <w:t>Versus</w:t>
      </w:r>
    </w:p>
    <w:p w:rsidR="00002240" w:rsidRPr="00FB76D5" w:rsidRDefault="00002240" w:rsidP="00CE3908">
      <w:pPr>
        <w:pStyle w:val="NoSpacing"/>
        <w:ind w:left="1440" w:firstLine="720"/>
        <w:jc w:val="center"/>
        <w:rPr>
          <w:rFonts w:ascii="Arial" w:hAnsi="Arial" w:cs="Arial"/>
        </w:rPr>
      </w:pPr>
      <w:r w:rsidRPr="00FB76D5">
        <w:rPr>
          <w:rFonts w:ascii="Arial" w:hAnsi="Arial" w:cs="Arial"/>
        </w:rPr>
        <w:t>Additional Superintending Engineer</w:t>
      </w:r>
      <w:r w:rsidR="00CE3908">
        <w:rPr>
          <w:rFonts w:ascii="Arial" w:hAnsi="Arial" w:cs="Arial"/>
        </w:rPr>
        <w:t>/DS</w:t>
      </w:r>
    </w:p>
    <w:p w:rsidR="00002240" w:rsidRPr="00FB76D5" w:rsidRDefault="00CE3908" w:rsidP="00CE3908">
      <w:pPr>
        <w:pStyle w:val="NoSpacing"/>
        <w:rPr>
          <w:rFonts w:ascii="Arial" w:hAnsi="Arial" w:cs="Arial"/>
        </w:rPr>
      </w:pPr>
      <w:r>
        <w:rPr>
          <w:rFonts w:ascii="Arial" w:hAnsi="Arial" w:cs="Arial"/>
        </w:rPr>
        <w:t xml:space="preserve">                         </w:t>
      </w:r>
      <w:r w:rsidR="006B23C9" w:rsidRPr="00FB76D5">
        <w:rPr>
          <w:rFonts w:ascii="Arial" w:hAnsi="Arial" w:cs="Arial"/>
        </w:rPr>
        <w:t xml:space="preserve">CMC </w:t>
      </w:r>
      <w:r w:rsidR="00002240" w:rsidRPr="00FB76D5">
        <w:rPr>
          <w:rFonts w:ascii="Arial" w:hAnsi="Arial" w:cs="Arial"/>
        </w:rPr>
        <w:t xml:space="preserve">Division (Special), </w:t>
      </w:r>
    </w:p>
    <w:p w:rsidR="00002240" w:rsidRPr="00FB76D5" w:rsidRDefault="00002240" w:rsidP="00002240">
      <w:pPr>
        <w:pStyle w:val="NoSpacing"/>
        <w:rPr>
          <w:rFonts w:ascii="Arial" w:hAnsi="Arial" w:cs="Arial"/>
        </w:rPr>
      </w:pPr>
      <w:r w:rsidRPr="00FB76D5">
        <w:rPr>
          <w:rFonts w:ascii="Arial" w:hAnsi="Arial" w:cs="Arial"/>
        </w:rPr>
        <w:t xml:space="preserve">                      </w:t>
      </w:r>
      <w:r w:rsidR="00CE3908">
        <w:rPr>
          <w:rFonts w:ascii="Arial" w:hAnsi="Arial" w:cs="Arial"/>
        </w:rPr>
        <w:tab/>
        <w:t xml:space="preserve">   </w:t>
      </w:r>
      <w:r w:rsidRPr="00FB76D5">
        <w:rPr>
          <w:rFonts w:ascii="Arial" w:hAnsi="Arial" w:cs="Arial"/>
        </w:rPr>
        <w:t xml:space="preserve">PSPCL, </w:t>
      </w:r>
      <w:r w:rsidR="006B23C9" w:rsidRPr="00FB76D5">
        <w:rPr>
          <w:rFonts w:ascii="Arial" w:hAnsi="Arial" w:cs="Arial"/>
        </w:rPr>
        <w:t>Ludhiana.</w:t>
      </w:r>
    </w:p>
    <w:p w:rsidR="00002240" w:rsidRDefault="00002240" w:rsidP="00002240">
      <w:pPr>
        <w:pStyle w:val="NoSpacing"/>
        <w:rPr>
          <w:rFonts w:ascii="Arial" w:hAnsi="Arial" w:cs="Arial"/>
        </w:rPr>
      </w:pPr>
    </w:p>
    <w:p w:rsidR="00456D71" w:rsidRPr="00FB76D5" w:rsidRDefault="00456D71" w:rsidP="00002240">
      <w:pPr>
        <w:pStyle w:val="NoSpacing"/>
        <w:rPr>
          <w:rFonts w:ascii="Arial" w:hAnsi="Arial" w:cs="Arial"/>
        </w:rPr>
      </w:pPr>
    </w:p>
    <w:p w:rsidR="00002240" w:rsidRPr="00FB76D5" w:rsidRDefault="00002240" w:rsidP="00002240">
      <w:pPr>
        <w:pStyle w:val="NoSpacing"/>
        <w:rPr>
          <w:rFonts w:ascii="Arial" w:hAnsi="Arial" w:cs="Arial"/>
        </w:rPr>
      </w:pP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t xml:space="preserve"> </w:t>
      </w:r>
      <w:r w:rsidRPr="00FB76D5">
        <w:rPr>
          <w:rFonts w:ascii="Arial" w:hAnsi="Arial" w:cs="Arial"/>
        </w:rPr>
        <w:tab/>
        <w:t xml:space="preserve">   ...Respondent</w:t>
      </w:r>
    </w:p>
    <w:p w:rsidR="00002240" w:rsidRPr="00FB76D5" w:rsidRDefault="00002240" w:rsidP="00002240">
      <w:pPr>
        <w:pStyle w:val="NoSpacing"/>
        <w:ind w:left="0" w:firstLine="0"/>
        <w:rPr>
          <w:rFonts w:ascii="Arial" w:hAnsi="Arial" w:cs="Arial"/>
          <w:b/>
        </w:rPr>
      </w:pPr>
      <w:r w:rsidRPr="00FB76D5">
        <w:rPr>
          <w:rFonts w:ascii="Arial" w:hAnsi="Arial" w:cs="Arial"/>
          <w:b/>
        </w:rPr>
        <w:t>Present For</w:t>
      </w:r>
    </w:p>
    <w:p w:rsidR="00002240" w:rsidRPr="00FB76D5" w:rsidRDefault="00002240" w:rsidP="00002240">
      <w:pPr>
        <w:pStyle w:val="NoSpacing"/>
        <w:ind w:left="0" w:firstLine="0"/>
        <w:rPr>
          <w:rFonts w:ascii="Arial" w:hAnsi="Arial" w:cs="Arial"/>
          <w:b/>
        </w:rPr>
      </w:pPr>
      <w:r w:rsidRPr="00FB76D5">
        <w:rPr>
          <w:rFonts w:ascii="Arial" w:hAnsi="Arial" w:cs="Arial"/>
          <w:b/>
        </w:rPr>
        <w:t xml:space="preserve"> </w:t>
      </w:r>
    </w:p>
    <w:p w:rsidR="00002240" w:rsidRPr="00FB76D5" w:rsidRDefault="00002240" w:rsidP="00002240">
      <w:pPr>
        <w:pStyle w:val="NoSpacing"/>
        <w:ind w:left="0" w:firstLine="0"/>
        <w:rPr>
          <w:rFonts w:ascii="Arial" w:hAnsi="Arial" w:cs="Arial"/>
        </w:rPr>
      </w:pPr>
      <w:r w:rsidRPr="00FB76D5">
        <w:rPr>
          <w:rFonts w:ascii="Arial" w:hAnsi="Arial" w:cs="Arial"/>
        </w:rPr>
        <w:t>Petitioner</w:t>
      </w:r>
      <w:r w:rsidR="00AD0809">
        <w:rPr>
          <w:rFonts w:ascii="Arial" w:hAnsi="Arial" w:cs="Arial"/>
        </w:rPr>
        <w:t>:</w:t>
      </w:r>
      <w:r w:rsidRPr="00FB76D5">
        <w:rPr>
          <w:rFonts w:ascii="Arial" w:hAnsi="Arial" w:cs="Arial"/>
        </w:rPr>
        <w:tab/>
        <w:t xml:space="preserve">   </w:t>
      </w:r>
      <w:r w:rsidR="00F21DE0" w:rsidRPr="00FB76D5">
        <w:rPr>
          <w:rFonts w:ascii="Arial" w:hAnsi="Arial" w:cs="Arial"/>
        </w:rPr>
        <w:t>Sanjeev Manchanda</w:t>
      </w:r>
      <w:r w:rsidRPr="00FB76D5">
        <w:rPr>
          <w:rFonts w:ascii="Arial" w:hAnsi="Arial" w:cs="Arial"/>
        </w:rPr>
        <w:t xml:space="preserve">, </w:t>
      </w:r>
    </w:p>
    <w:p w:rsidR="00002240" w:rsidRPr="00FB76D5" w:rsidRDefault="00D543D3" w:rsidP="00002240">
      <w:pPr>
        <w:pStyle w:val="NoSpacing"/>
        <w:ind w:left="2160" w:firstLine="0"/>
        <w:jc w:val="left"/>
        <w:rPr>
          <w:rFonts w:ascii="Arial" w:hAnsi="Arial" w:cs="Arial"/>
        </w:rPr>
      </w:pPr>
      <w:r>
        <w:rPr>
          <w:rFonts w:ascii="Arial" w:hAnsi="Arial" w:cs="Arial"/>
        </w:rPr>
        <w:t xml:space="preserve"> </w:t>
      </w:r>
      <w:r w:rsidR="002C48DA">
        <w:rPr>
          <w:rFonts w:ascii="Arial" w:hAnsi="Arial" w:cs="Arial"/>
        </w:rPr>
        <w:t xml:space="preserve">  </w:t>
      </w:r>
      <w:r w:rsidR="00002240" w:rsidRPr="00FB76D5">
        <w:rPr>
          <w:rFonts w:ascii="Arial" w:hAnsi="Arial" w:cs="Arial"/>
        </w:rPr>
        <w:t>Petitioner’s Representative (PR)</w:t>
      </w:r>
    </w:p>
    <w:p w:rsidR="00002240" w:rsidRPr="00FB76D5" w:rsidRDefault="00002240" w:rsidP="00002240">
      <w:pPr>
        <w:pStyle w:val="NoSpacing"/>
        <w:ind w:left="2160" w:firstLine="0"/>
        <w:jc w:val="left"/>
        <w:rPr>
          <w:rFonts w:ascii="Arial" w:hAnsi="Arial" w:cs="Arial"/>
        </w:rPr>
      </w:pPr>
    </w:p>
    <w:p w:rsidR="00002240" w:rsidRPr="00FB76D5" w:rsidRDefault="00002240" w:rsidP="00002240">
      <w:pPr>
        <w:pStyle w:val="NoSpacing"/>
        <w:ind w:left="0" w:firstLine="0"/>
        <w:rPr>
          <w:rFonts w:ascii="Arial" w:hAnsi="Arial" w:cs="Arial"/>
        </w:rPr>
      </w:pPr>
      <w:r w:rsidRPr="00FB76D5">
        <w:rPr>
          <w:rFonts w:ascii="Arial" w:hAnsi="Arial" w:cs="Arial"/>
        </w:rPr>
        <w:t xml:space="preserve">Respondent </w:t>
      </w:r>
      <w:r w:rsidR="00AD0809">
        <w:rPr>
          <w:rFonts w:ascii="Arial" w:hAnsi="Arial" w:cs="Arial"/>
        </w:rPr>
        <w:t>:</w:t>
      </w:r>
      <w:r w:rsidRPr="00FB76D5">
        <w:rPr>
          <w:rFonts w:ascii="Arial" w:hAnsi="Arial" w:cs="Arial"/>
        </w:rPr>
        <w:t xml:space="preserve">      Er. </w:t>
      </w:r>
      <w:r w:rsidR="00F7505C">
        <w:rPr>
          <w:rFonts w:ascii="Arial" w:hAnsi="Arial" w:cs="Arial"/>
        </w:rPr>
        <w:t>Raminder</w:t>
      </w:r>
      <w:r w:rsidR="00F96079">
        <w:rPr>
          <w:rFonts w:ascii="Arial" w:hAnsi="Arial" w:cs="Arial"/>
        </w:rPr>
        <w:t>jit</w:t>
      </w:r>
      <w:r w:rsidR="00F7505C">
        <w:rPr>
          <w:rFonts w:ascii="Arial" w:hAnsi="Arial" w:cs="Arial"/>
        </w:rPr>
        <w:t xml:space="preserve"> Singh</w:t>
      </w:r>
      <w:r w:rsidRPr="00FB76D5">
        <w:rPr>
          <w:rFonts w:ascii="Arial" w:hAnsi="Arial" w:cs="Arial"/>
        </w:rPr>
        <w:t>,</w:t>
      </w:r>
    </w:p>
    <w:p w:rsidR="00002240" w:rsidRDefault="00002240" w:rsidP="00002240">
      <w:pPr>
        <w:pStyle w:val="NoSpacing"/>
        <w:ind w:left="0" w:firstLine="0"/>
        <w:rPr>
          <w:rFonts w:ascii="Arial" w:hAnsi="Arial" w:cs="Arial"/>
        </w:rPr>
      </w:pPr>
      <w:r w:rsidRPr="00FB76D5">
        <w:rPr>
          <w:rFonts w:ascii="Arial" w:hAnsi="Arial" w:cs="Arial"/>
        </w:rPr>
        <w:t xml:space="preserve">                         Addl. Superintending Engineer</w:t>
      </w:r>
      <w:r w:rsidR="00881241">
        <w:rPr>
          <w:rFonts w:ascii="Arial" w:hAnsi="Arial" w:cs="Arial"/>
        </w:rPr>
        <w:t>.</w:t>
      </w:r>
    </w:p>
    <w:p w:rsidR="00881241" w:rsidRDefault="00881241" w:rsidP="00002240">
      <w:pPr>
        <w:pStyle w:val="NoSpacing"/>
        <w:ind w:left="0" w:firstLine="0"/>
        <w:rPr>
          <w:rFonts w:ascii="Arial" w:hAnsi="Arial" w:cs="Arial"/>
        </w:rPr>
      </w:pPr>
    </w:p>
    <w:p w:rsidR="00AB78FD" w:rsidRPr="00FB76D5" w:rsidRDefault="00AB78FD" w:rsidP="00002240">
      <w:pPr>
        <w:pStyle w:val="NoSpacing"/>
        <w:ind w:left="0" w:firstLine="0"/>
        <w:rPr>
          <w:rFonts w:ascii="Arial" w:hAnsi="Arial" w:cs="Arial"/>
        </w:rPr>
      </w:pPr>
    </w:p>
    <w:p w:rsidR="00002240" w:rsidRPr="00FB76D5" w:rsidRDefault="00002240" w:rsidP="00002240">
      <w:pPr>
        <w:tabs>
          <w:tab w:val="left" w:pos="720"/>
          <w:tab w:val="left" w:pos="1440"/>
          <w:tab w:val="left" w:pos="2160"/>
          <w:tab w:val="left" w:pos="2880"/>
          <w:tab w:val="left" w:pos="3780"/>
          <w:tab w:val="center" w:pos="4680"/>
        </w:tabs>
        <w:spacing w:line="480" w:lineRule="auto"/>
        <w:ind w:hanging="90"/>
        <w:jc w:val="both"/>
        <w:rPr>
          <w:rFonts w:ascii="Arial" w:hAnsi="Arial" w:cs="Arial"/>
          <w:sz w:val="28"/>
          <w:szCs w:val="28"/>
        </w:rPr>
      </w:pPr>
      <w:r w:rsidRPr="00FB76D5">
        <w:rPr>
          <w:rFonts w:ascii="Arial" w:hAnsi="Arial" w:cs="Arial"/>
          <w:sz w:val="28"/>
          <w:szCs w:val="28"/>
        </w:rPr>
        <w:tab/>
      </w:r>
      <w:r w:rsidRPr="00FB76D5">
        <w:rPr>
          <w:rFonts w:ascii="Arial" w:hAnsi="Arial" w:cs="Arial"/>
          <w:sz w:val="28"/>
          <w:szCs w:val="28"/>
        </w:rPr>
        <w:tab/>
        <w:t xml:space="preserve">Before me for consideration is an Appeal </w:t>
      </w:r>
      <w:r w:rsidR="003D6FC3" w:rsidRPr="00FB76D5">
        <w:rPr>
          <w:rFonts w:ascii="Arial" w:hAnsi="Arial" w:cs="Arial"/>
          <w:sz w:val="28"/>
          <w:szCs w:val="28"/>
        </w:rPr>
        <w:t xml:space="preserve">preferred by the Petitioner against the </w:t>
      </w:r>
      <w:r w:rsidRPr="00FB76D5">
        <w:rPr>
          <w:rFonts w:ascii="Arial" w:hAnsi="Arial" w:cs="Arial"/>
          <w:sz w:val="28"/>
          <w:szCs w:val="28"/>
        </w:rPr>
        <w:t>order dated 0</w:t>
      </w:r>
      <w:r w:rsidR="003D6FC3" w:rsidRPr="00FB76D5">
        <w:rPr>
          <w:rFonts w:ascii="Arial" w:hAnsi="Arial" w:cs="Arial"/>
          <w:sz w:val="28"/>
          <w:szCs w:val="28"/>
        </w:rPr>
        <w:t>7</w:t>
      </w:r>
      <w:r w:rsidRPr="00FB76D5">
        <w:rPr>
          <w:rFonts w:ascii="Arial" w:hAnsi="Arial" w:cs="Arial"/>
          <w:sz w:val="28"/>
          <w:szCs w:val="28"/>
        </w:rPr>
        <w:t>.09.2017 in Case No. CG-1</w:t>
      </w:r>
      <w:r w:rsidR="003D6FC3" w:rsidRPr="00FB76D5">
        <w:rPr>
          <w:rFonts w:ascii="Arial" w:hAnsi="Arial" w:cs="Arial"/>
          <w:sz w:val="28"/>
          <w:szCs w:val="28"/>
        </w:rPr>
        <w:t>82</w:t>
      </w:r>
      <w:r w:rsidRPr="00FB76D5">
        <w:rPr>
          <w:rFonts w:ascii="Arial" w:hAnsi="Arial" w:cs="Arial"/>
          <w:sz w:val="28"/>
          <w:szCs w:val="28"/>
        </w:rPr>
        <w:t xml:space="preserve"> of 2017 of the Consumers Grievances Redressal Forum (Forum) deciding that:</w:t>
      </w:r>
    </w:p>
    <w:p w:rsidR="00D720EB" w:rsidRPr="00FB76D5" w:rsidRDefault="00BC0401" w:rsidP="00F57D86">
      <w:pPr>
        <w:pStyle w:val="ListParagraph"/>
        <w:spacing w:line="240" w:lineRule="auto"/>
        <w:ind w:left="1440"/>
        <w:jc w:val="both"/>
        <w:rPr>
          <w:rFonts w:ascii="Arial" w:hAnsi="Arial" w:cs="Arial"/>
          <w:i/>
          <w:sz w:val="28"/>
          <w:szCs w:val="28"/>
        </w:rPr>
      </w:pPr>
      <w:r w:rsidRPr="00FB76D5">
        <w:rPr>
          <w:rFonts w:ascii="Arial" w:hAnsi="Arial" w:cs="Arial"/>
          <w:i/>
          <w:sz w:val="28"/>
          <w:szCs w:val="28"/>
        </w:rPr>
        <w:t xml:space="preserve">   </w:t>
      </w:r>
      <w:r w:rsidR="00D720EB" w:rsidRPr="00FB76D5">
        <w:rPr>
          <w:rFonts w:ascii="Arial" w:hAnsi="Arial" w:cs="Arial"/>
          <w:i/>
          <w:sz w:val="28"/>
          <w:szCs w:val="28"/>
        </w:rPr>
        <w:t xml:space="preserve">“The account of the </w:t>
      </w:r>
      <w:r w:rsidR="00AB78FD" w:rsidRPr="00FB76D5">
        <w:rPr>
          <w:rFonts w:ascii="Arial" w:hAnsi="Arial" w:cs="Arial"/>
          <w:i/>
          <w:sz w:val="28"/>
          <w:szCs w:val="28"/>
        </w:rPr>
        <w:t>P</w:t>
      </w:r>
      <w:r w:rsidR="00D720EB" w:rsidRPr="00FB76D5">
        <w:rPr>
          <w:rFonts w:ascii="Arial" w:hAnsi="Arial" w:cs="Arial"/>
          <w:i/>
          <w:sz w:val="28"/>
          <w:szCs w:val="28"/>
        </w:rPr>
        <w:t>etitioner be overhauled for 453 days</w:t>
      </w:r>
      <w:r w:rsidR="00F96079">
        <w:rPr>
          <w:rFonts w:ascii="Arial" w:hAnsi="Arial" w:cs="Arial"/>
          <w:i/>
          <w:sz w:val="28"/>
          <w:szCs w:val="28"/>
        </w:rPr>
        <w:t xml:space="preserve"> prior</w:t>
      </w:r>
      <w:r w:rsidR="00D720EB" w:rsidRPr="00FB76D5">
        <w:rPr>
          <w:rFonts w:ascii="Arial" w:hAnsi="Arial" w:cs="Arial"/>
          <w:i/>
          <w:sz w:val="28"/>
          <w:szCs w:val="28"/>
        </w:rPr>
        <w:t xml:space="preserve"> to the date of DDL i.e. prior to 11.04.2016 on the basis of consumption recorded during the corresponding period of previous year.”   </w:t>
      </w:r>
    </w:p>
    <w:p w:rsidR="00002240" w:rsidRPr="00FB76D5" w:rsidRDefault="00002240" w:rsidP="00002240">
      <w:pPr>
        <w:tabs>
          <w:tab w:val="left" w:pos="720"/>
          <w:tab w:val="left" w:pos="1440"/>
          <w:tab w:val="left" w:pos="2160"/>
          <w:tab w:val="left" w:pos="2880"/>
          <w:tab w:val="left" w:pos="3780"/>
          <w:tab w:val="center" w:pos="4680"/>
        </w:tabs>
        <w:spacing w:line="480" w:lineRule="auto"/>
        <w:ind w:hanging="90"/>
        <w:jc w:val="both"/>
        <w:rPr>
          <w:rFonts w:ascii="Arial" w:hAnsi="Arial" w:cs="Arial"/>
          <w:b/>
          <w:sz w:val="28"/>
          <w:szCs w:val="28"/>
        </w:rPr>
      </w:pPr>
      <w:r w:rsidRPr="00FB76D5">
        <w:rPr>
          <w:rFonts w:ascii="Arial" w:hAnsi="Arial" w:cs="Arial"/>
          <w:b/>
          <w:sz w:val="28"/>
          <w:szCs w:val="28"/>
        </w:rPr>
        <w:t>2.</w:t>
      </w:r>
      <w:r w:rsidRPr="00FB76D5">
        <w:rPr>
          <w:rFonts w:ascii="Arial" w:hAnsi="Arial" w:cs="Arial"/>
          <w:b/>
          <w:sz w:val="28"/>
          <w:szCs w:val="28"/>
        </w:rPr>
        <w:tab/>
        <w:t>Facts of the case:</w:t>
      </w:r>
    </w:p>
    <w:p w:rsidR="00CF1464" w:rsidRPr="00FB76D5" w:rsidRDefault="00002240" w:rsidP="00002240">
      <w:pPr>
        <w:tabs>
          <w:tab w:val="left" w:pos="720"/>
          <w:tab w:val="left" w:pos="1440"/>
          <w:tab w:val="left" w:pos="2160"/>
          <w:tab w:val="left" w:pos="2880"/>
          <w:tab w:val="left" w:pos="3780"/>
          <w:tab w:val="center" w:pos="4680"/>
        </w:tabs>
        <w:spacing w:line="480" w:lineRule="auto"/>
        <w:ind w:hanging="90"/>
        <w:jc w:val="both"/>
        <w:rPr>
          <w:rFonts w:ascii="Arial" w:hAnsi="Arial" w:cs="Arial"/>
          <w:b/>
          <w:sz w:val="28"/>
          <w:szCs w:val="28"/>
        </w:rPr>
      </w:pPr>
      <w:r w:rsidRPr="00FB76D5">
        <w:rPr>
          <w:rFonts w:ascii="Arial" w:hAnsi="Arial" w:cs="Arial"/>
          <w:b/>
          <w:sz w:val="28"/>
          <w:szCs w:val="28"/>
        </w:rPr>
        <w:tab/>
      </w:r>
      <w:r w:rsidRPr="00FB76D5">
        <w:rPr>
          <w:rFonts w:ascii="Arial" w:hAnsi="Arial" w:cs="Arial"/>
          <w:b/>
          <w:sz w:val="28"/>
          <w:szCs w:val="28"/>
        </w:rPr>
        <w:tab/>
        <w:t>The relevant facts of the case are that:</w:t>
      </w:r>
    </w:p>
    <w:p w:rsidR="00E20470" w:rsidRPr="00FB76D5" w:rsidRDefault="00E20470" w:rsidP="00A37A28">
      <w:pPr>
        <w:pStyle w:val="ListParagraph"/>
        <w:numPr>
          <w:ilvl w:val="0"/>
          <w:numId w:val="2"/>
        </w:numPr>
        <w:tabs>
          <w:tab w:val="left" w:pos="1440"/>
        </w:tabs>
        <w:spacing w:line="480" w:lineRule="auto"/>
        <w:ind w:hanging="900"/>
        <w:jc w:val="both"/>
        <w:rPr>
          <w:rFonts w:ascii="Arial" w:hAnsi="Arial" w:cs="Arial"/>
          <w:sz w:val="28"/>
          <w:szCs w:val="28"/>
        </w:rPr>
      </w:pPr>
      <w:r w:rsidRPr="00FB76D5">
        <w:rPr>
          <w:rFonts w:ascii="Arial" w:hAnsi="Arial" w:cs="Arial"/>
          <w:sz w:val="28"/>
          <w:szCs w:val="28"/>
        </w:rPr>
        <w:t xml:space="preserve">The Petitioner </w:t>
      </w:r>
      <w:r w:rsidR="00725945" w:rsidRPr="00FB76D5">
        <w:rPr>
          <w:rFonts w:ascii="Arial" w:hAnsi="Arial" w:cs="Arial"/>
          <w:sz w:val="28"/>
          <w:szCs w:val="28"/>
        </w:rPr>
        <w:t>wa</w:t>
      </w:r>
      <w:r w:rsidRPr="00FB76D5">
        <w:rPr>
          <w:rFonts w:ascii="Arial" w:hAnsi="Arial" w:cs="Arial"/>
          <w:sz w:val="28"/>
          <w:szCs w:val="28"/>
        </w:rPr>
        <w:t>s having a Medium Supply Category connection with sanctioned Load of 98.490kW</w:t>
      </w:r>
      <w:r w:rsidR="00725945" w:rsidRPr="00FB76D5">
        <w:rPr>
          <w:rFonts w:ascii="Arial" w:hAnsi="Arial" w:cs="Arial"/>
          <w:sz w:val="28"/>
          <w:szCs w:val="28"/>
        </w:rPr>
        <w:t>. The</w:t>
      </w:r>
      <w:r w:rsidRPr="00FB76D5">
        <w:rPr>
          <w:rFonts w:ascii="Arial" w:hAnsi="Arial" w:cs="Arial"/>
          <w:sz w:val="28"/>
          <w:szCs w:val="28"/>
        </w:rPr>
        <w:t xml:space="preserve"> Metering </w:t>
      </w:r>
      <w:r w:rsidR="00F96079">
        <w:rPr>
          <w:rFonts w:ascii="Arial" w:hAnsi="Arial" w:cs="Arial"/>
          <w:sz w:val="28"/>
          <w:szCs w:val="28"/>
        </w:rPr>
        <w:t>wa</w:t>
      </w:r>
      <w:r w:rsidRPr="00FB76D5">
        <w:rPr>
          <w:rFonts w:ascii="Arial" w:hAnsi="Arial" w:cs="Arial"/>
          <w:sz w:val="28"/>
          <w:szCs w:val="28"/>
        </w:rPr>
        <w:t xml:space="preserve">s being done through LT CT operated </w:t>
      </w:r>
      <w:r w:rsidR="00F7505C">
        <w:rPr>
          <w:rFonts w:ascii="Arial" w:hAnsi="Arial" w:cs="Arial"/>
          <w:sz w:val="28"/>
          <w:szCs w:val="28"/>
        </w:rPr>
        <w:t>Static</w:t>
      </w:r>
      <w:r w:rsidR="00F96079">
        <w:rPr>
          <w:rFonts w:ascii="Arial" w:hAnsi="Arial" w:cs="Arial"/>
          <w:sz w:val="28"/>
          <w:szCs w:val="28"/>
        </w:rPr>
        <w:t xml:space="preserve"> </w:t>
      </w:r>
      <w:r w:rsidRPr="00FB76D5">
        <w:rPr>
          <w:rFonts w:ascii="Arial" w:hAnsi="Arial" w:cs="Arial"/>
          <w:sz w:val="28"/>
          <w:szCs w:val="28"/>
        </w:rPr>
        <w:t>Energy Meter.</w:t>
      </w:r>
    </w:p>
    <w:p w:rsidR="00E20470" w:rsidRPr="00FB76D5" w:rsidRDefault="00E20470" w:rsidP="00A37A28">
      <w:pPr>
        <w:pStyle w:val="ListParagraph"/>
        <w:numPr>
          <w:ilvl w:val="0"/>
          <w:numId w:val="2"/>
        </w:numPr>
        <w:spacing w:line="480" w:lineRule="auto"/>
        <w:ind w:hanging="810"/>
        <w:jc w:val="both"/>
        <w:rPr>
          <w:rFonts w:ascii="Arial" w:hAnsi="Arial" w:cs="Arial"/>
          <w:sz w:val="28"/>
          <w:szCs w:val="28"/>
        </w:rPr>
      </w:pPr>
      <w:r w:rsidRPr="00FB76D5">
        <w:rPr>
          <w:rFonts w:ascii="Arial" w:hAnsi="Arial" w:cs="Arial"/>
          <w:sz w:val="28"/>
          <w:szCs w:val="28"/>
        </w:rPr>
        <w:t xml:space="preserve">The connection was checked by </w:t>
      </w:r>
      <w:r w:rsidR="00F63FA2" w:rsidRPr="00FB76D5">
        <w:rPr>
          <w:rFonts w:ascii="Arial" w:hAnsi="Arial" w:cs="Arial"/>
          <w:sz w:val="28"/>
          <w:szCs w:val="28"/>
        </w:rPr>
        <w:t xml:space="preserve">the </w:t>
      </w:r>
      <w:r w:rsidRPr="00FB76D5">
        <w:rPr>
          <w:rFonts w:ascii="Arial" w:hAnsi="Arial" w:cs="Arial"/>
          <w:sz w:val="28"/>
          <w:szCs w:val="28"/>
        </w:rPr>
        <w:t>A</w:t>
      </w:r>
      <w:r w:rsidR="00F63FA2" w:rsidRPr="00FB76D5">
        <w:rPr>
          <w:rFonts w:ascii="Arial" w:hAnsi="Arial" w:cs="Arial"/>
          <w:sz w:val="28"/>
          <w:szCs w:val="28"/>
        </w:rPr>
        <w:t xml:space="preserve">ddl. </w:t>
      </w:r>
      <w:r w:rsidRPr="00FB76D5">
        <w:rPr>
          <w:rFonts w:ascii="Arial" w:hAnsi="Arial" w:cs="Arial"/>
          <w:sz w:val="28"/>
          <w:szCs w:val="28"/>
        </w:rPr>
        <w:t>S</w:t>
      </w:r>
      <w:r w:rsidR="00F63FA2" w:rsidRPr="00FB76D5">
        <w:rPr>
          <w:rFonts w:ascii="Arial" w:hAnsi="Arial" w:cs="Arial"/>
          <w:sz w:val="28"/>
          <w:szCs w:val="28"/>
        </w:rPr>
        <w:t>.</w:t>
      </w:r>
      <w:r w:rsidRPr="00FB76D5">
        <w:rPr>
          <w:rFonts w:ascii="Arial" w:hAnsi="Arial" w:cs="Arial"/>
          <w:sz w:val="28"/>
          <w:szCs w:val="28"/>
        </w:rPr>
        <w:t>E, Enforcement-2, Ludhiana vide ECR No. 2/940 dated  11.04.2016</w:t>
      </w:r>
      <w:r w:rsidR="00F63FA2" w:rsidRPr="00FB76D5">
        <w:rPr>
          <w:rFonts w:ascii="Arial" w:hAnsi="Arial" w:cs="Arial"/>
          <w:sz w:val="28"/>
          <w:szCs w:val="28"/>
        </w:rPr>
        <w:t>.  It was rep</w:t>
      </w:r>
      <w:r w:rsidRPr="00FB76D5">
        <w:rPr>
          <w:rFonts w:ascii="Arial" w:hAnsi="Arial" w:cs="Arial"/>
          <w:sz w:val="28"/>
          <w:szCs w:val="28"/>
        </w:rPr>
        <w:t>orted that the Energy Meter,</w:t>
      </w:r>
      <w:r w:rsidR="00074EEF" w:rsidRPr="00FB76D5">
        <w:rPr>
          <w:rFonts w:ascii="Arial" w:hAnsi="Arial" w:cs="Arial"/>
          <w:sz w:val="28"/>
          <w:szCs w:val="28"/>
        </w:rPr>
        <w:t xml:space="preserve"> on being checked, </w:t>
      </w:r>
      <w:r w:rsidRPr="00FB76D5">
        <w:rPr>
          <w:rFonts w:ascii="Arial" w:hAnsi="Arial" w:cs="Arial"/>
          <w:sz w:val="28"/>
          <w:szCs w:val="28"/>
        </w:rPr>
        <w:t xml:space="preserve">was found running slow by 30.60% due to carbonization of </w:t>
      </w:r>
      <w:r w:rsidR="00D81E3A">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The voltage on </w:t>
      </w:r>
      <w:r w:rsidR="00D81E3A">
        <w:rPr>
          <w:rFonts w:ascii="Arial" w:hAnsi="Arial" w:cs="Arial"/>
          <w:sz w:val="28"/>
          <w:szCs w:val="28"/>
        </w:rPr>
        <w:t>red, yellow and blue phase</w:t>
      </w:r>
      <w:r w:rsidRPr="00FB76D5">
        <w:rPr>
          <w:rFonts w:ascii="Arial" w:hAnsi="Arial" w:cs="Arial"/>
          <w:sz w:val="28"/>
          <w:szCs w:val="28"/>
        </w:rPr>
        <w:t xml:space="preserve"> w</w:t>
      </w:r>
      <w:r w:rsidR="005A63E5">
        <w:rPr>
          <w:rFonts w:ascii="Arial" w:hAnsi="Arial" w:cs="Arial"/>
          <w:sz w:val="28"/>
          <w:szCs w:val="28"/>
        </w:rPr>
        <w:t>as</w:t>
      </w:r>
      <w:r w:rsidRPr="00FB76D5">
        <w:rPr>
          <w:rFonts w:ascii="Arial" w:hAnsi="Arial" w:cs="Arial"/>
          <w:sz w:val="28"/>
          <w:szCs w:val="28"/>
        </w:rPr>
        <w:t xml:space="preserve"> 241.0 volts, 243.1 volts</w:t>
      </w:r>
      <w:r w:rsidR="00624EF2">
        <w:rPr>
          <w:rFonts w:ascii="Arial" w:hAnsi="Arial" w:cs="Arial"/>
          <w:sz w:val="28"/>
          <w:szCs w:val="28"/>
        </w:rPr>
        <w:t xml:space="preserve"> and</w:t>
      </w:r>
      <w:r w:rsidRPr="00FB76D5">
        <w:rPr>
          <w:rFonts w:ascii="Arial" w:hAnsi="Arial" w:cs="Arial"/>
          <w:sz w:val="28"/>
          <w:szCs w:val="28"/>
        </w:rPr>
        <w:t xml:space="preserve"> 0.00 volts </w:t>
      </w:r>
      <w:r w:rsidR="005A63E5">
        <w:rPr>
          <w:rFonts w:ascii="Arial" w:hAnsi="Arial" w:cs="Arial"/>
          <w:sz w:val="28"/>
          <w:szCs w:val="28"/>
        </w:rPr>
        <w:t xml:space="preserve">respectively while the current on the said </w:t>
      </w:r>
      <w:r w:rsidR="00D81E3A">
        <w:rPr>
          <w:rFonts w:ascii="Arial" w:hAnsi="Arial" w:cs="Arial"/>
          <w:sz w:val="28"/>
          <w:szCs w:val="28"/>
        </w:rPr>
        <w:t>phases</w:t>
      </w:r>
      <w:r w:rsidR="005A63E5">
        <w:rPr>
          <w:rFonts w:ascii="Arial" w:hAnsi="Arial" w:cs="Arial"/>
          <w:sz w:val="28"/>
          <w:szCs w:val="28"/>
        </w:rPr>
        <w:t xml:space="preserve"> was </w:t>
      </w:r>
      <w:r w:rsidRPr="00FB76D5">
        <w:rPr>
          <w:rFonts w:ascii="Arial" w:hAnsi="Arial" w:cs="Arial"/>
          <w:sz w:val="28"/>
          <w:szCs w:val="28"/>
        </w:rPr>
        <w:t>68.1 Amp, 70.00 Amp</w:t>
      </w:r>
      <w:r w:rsidR="00631576">
        <w:rPr>
          <w:rFonts w:ascii="Arial" w:hAnsi="Arial" w:cs="Arial"/>
          <w:sz w:val="28"/>
          <w:szCs w:val="28"/>
        </w:rPr>
        <w:t xml:space="preserve"> and</w:t>
      </w:r>
      <w:r w:rsidRPr="00FB76D5">
        <w:rPr>
          <w:rFonts w:ascii="Arial" w:hAnsi="Arial" w:cs="Arial"/>
          <w:sz w:val="28"/>
          <w:szCs w:val="28"/>
        </w:rPr>
        <w:t xml:space="preserve"> 65.2Amp  respectively.</w:t>
      </w:r>
      <w:r w:rsidR="007707EC" w:rsidRPr="00FB76D5">
        <w:rPr>
          <w:rFonts w:ascii="Arial" w:hAnsi="Arial" w:cs="Arial"/>
          <w:sz w:val="28"/>
          <w:szCs w:val="28"/>
        </w:rPr>
        <w:t xml:space="preserve">  </w:t>
      </w:r>
      <w:r w:rsidRPr="00FB76D5">
        <w:rPr>
          <w:rFonts w:ascii="Arial" w:hAnsi="Arial" w:cs="Arial"/>
          <w:sz w:val="28"/>
          <w:szCs w:val="28"/>
        </w:rPr>
        <w:t xml:space="preserve">As per report, </w:t>
      </w:r>
      <w:r w:rsidRPr="00FB76D5">
        <w:rPr>
          <w:rFonts w:ascii="Arial" w:hAnsi="Arial" w:cs="Arial"/>
          <w:sz w:val="28"/>
          <w:szCs w:val="28"/>
        </w:rPr>
        <w:lastRenderedPageBreak/>
        <w:t xml:space="preserve">after removing the carbon from </w:t>
      </w:r>
      <w:r w:rsidR="00D81E3A">
        <w:rPr>
          <w:rFonts w:ascii="Arial" w:hAnsi="Arial" w:cs="Arial"/>
          <w:sz w:val="28"/>
          <w:szCs w:val="28"/>
        </w:rPr>
        <w:t>b</w:t>
      </w:r>
      <w:r w:rsidR="00143C4B">
        <w:rPr>
          <w:rFonts w:ascii="Arial" w:hAnsi="Arial" w:cs="Arial"/>
          <w:sz w:val="28"/>
          <w:szCs w:val="28"/>
        </w:rPr>
        <w:t>lue phase</w:t>
      </w:r>
      <w:r w:rsidR="00463CF8" w:rsidRPr="00FB76D5">
        <w:rPr>
          <w:rFonts w:ascii="Arial" w:hAnsi="Arial" w:cs="Arial"/>
          <w:sz w:val="28"/>
          <w:szCs w:val="28"/>
        </w:rPr>
        <w:t xml:space="preserve"> </w:t>
      </w:r>
      <w:r w:rsidR="00D81E3A">
        <w:rPr>
          <w:rFonts w:ascii="Arial" w:hAnsi="Arial" w:cs="Arial"/>
          <w:sz w:val="28"/>
          <w:szCs w:val="28"/>
        </w:rPr>
        <w:t>p</w:t>
      </w:r>
      <w:r w:rsidR="00463CF8" w:rsidRPr="00FB76D5">
        <w:rPr>
          <w:rFonts w:ascii="Arial" w:hAnsi="Arial" w:cs="Arial"/>
          <w:sz w:val="28"/>
          <w:szCs w:val="28"/>
        </w:rPr>
        <w:t xml:space="preserve">otential </w:t>
      </w:r>
      <w:r w:rsidR="00D81E3A">
        <w:rPr>
          <w:rFonts w:ascii="Arial" w:hAnsi="Arial" w:cs="Arial"/>
          <w:sz w:val="28"/>
          <w:szCs w:val="28"/>
        </w:rPr>
        <w:t>w</w:t>
      </w:r>
      <w:r w:rsidRPr="00FB76D5">
        <w:rPr>
          <w:rFonts w:ascii="Arial" w:hAnsi="Arial" w:cs="Arial"/>
          <w:sz w:val="28"/>
          <w:szCs w:val="28"/>
        </w:rPr>
        <w:t xml:space="preserve">ire, Energy Meter started working properly and voltage on </w:t>
      </w:r>
      <w:r w:rsidR="00D81E3A">
        <w:rPr>
          <w:rFonts w:ascii="Arial" w:hAnsi="Arial" w:cs="Arial"/>
          <w:sz w:val="28"/>
          <w:szCs w:val="28"/>
        </w:rPr>
        <w:t>b</w:t>
      </w:r>
      <w:r w:rsidR="00143C4B">
        <w:rPr>
          <w:rFonts w:ascii="Arial" w:hAnsi="Arial" w:cs="Arial"/>
          <w:sz w:val="28"/>
          <w:szCs w:val="28"/>
        </w:rPr>
        <w:t xml:space="preserve">lue </w:t>
      </w:r>
      <w:r w:rsidR="00D81E3A">
        <w:rPr>
          <w:rFonts w:ascii="Arial" w:hAnsi="Arial" w:cs="Arial"/>
          <w:sz w:val="28"/>
          <w:szCs w:val="28"/>
        </w:rPr>
        <w:t>p</w:t>
      </w:r>
      <w:r w:rsidR="00143C4B">
        <w:rPr>
          <w:rFonts w:ascii="Arial" w:hAnsi="Arial" w:cs="Arial"/>
          <w:sz w:val="28"/>
          <w:szCs w:val="28"/>
        </w:rPr>
        <w:t>hase</w:t>
      </w:r>
      <w:r w:rsidRPr="00FB76D5">
        <w:rPr>
          <w:rFonts w:ascii="Arial" w:hAnsi="Arial" w:cs="Arial"/>
          <w:sz w:val="28"/>
          <w:szCs w:val="28"/>
        </w:rPr>
        <w:t xml:space="preserve"> was found to be 241 volts. DDL of the Energy Meter was also taken after removing the carbon from the wire.</w:t>
      </w:r>
    </w:p>
    <w:p w:rsidR="007707EC" w:rsidRPr="00FB76D5" w:rsidRDefault="007707EC" w:rsidP="00463C4E">
      <w:pPr>
        <w:pStyle w:val="ListParagraph"/>
        <w:numPr>
          <w:ilvl w:val="0"/>
          <w:numId w:val="2"/>
        </w:numPr>
        <w:spacing w:line="480" w:lineRule="auto"/>
        <w:ind w:hanging="810"/>
        <w:jc w:val="both"/>
        <w:rPr>
          <w:rFonts w:ascii="Arial" w:hAnsi="Arial" w:cs="Arial"/>
          <w:i/>
          <w:sz w:val="28"/>
          <w:szCs w:val="28"/>
        </w:rPr>
      </w:pPr>
      <w:r w:rsidRPr="00FB76D5">
        <w:rPr>
          <w:rFonts w:ascii="Arial" w:hAnsi="Arial" w:cs="Arial"/>
          <w:sz w:val="28"/>
          <w:szCs w:val="28"/>
        </w:rPr>
        <w:t>B</w:t>
      </w:r>
      <w:r w:rsidR="00E20470" w:rsidRPr="00FB76D5">
        <w:rPr>
          <w:rFonts w:ascii="Arial" w:hAnsi="Arial" w:cs="Arial"/>
          <w:sz w:val="28"/>
          <w:szCs w:val="28"/>
        </w:rPr>
        <w:t>as</w:t>
      </w:r>
      <w:r w:rsidRPr="00FB76D5">
        <w:rPr>
          <w:rFonts w:ascii="Arial" w:hAnsi="Arial" w:cs="Arial"/>
          <w:sz w:val="28"/>
          <w:szCs w:val="28"/>
        </w:rPr>
        <w:t>e</w:t>
      </w:r>
      <w:r w:rsidR="00463C4E" w:rsidRPr="00FB76D5">
        <w:rPr>
          <w:rFonts w:ascii="Arial" w:hAnsi="Arial" w:cs="Arial"/>
          <w:sz w:val="28"/>
          <w:szCs w:val="28"/>
        </w:rPr>
        <w:t>d</w:t>
      </w:r>
      <w:r w:rsidR="00E20470" w:rsidRPr="00FB76D5">
        <w:rPr>
          <w:rFonts w:ascii="Arial" w:hAnsi="Arial" w:cs="Arial"/>
          <w:sz w:val="28"/>
          <w:szCs w:val="28"/>
        </w:rPr>
        <w:t xml:space="preserve"> </w:t>
      </w:r>
      <w:r w:rsidRPr="00FB76D5">
        <w:rPr>
          <w:rFonts w:ascii="Arial" w:hAnsi="Arial" w:cs="Arial"/>
          <w:sz w:val="28"/>
          <w:szCs w:val="28"/>
        </w:rPr>
        <w:t xml:space="preserve">on the </w:t>
      </w:r>
      <w:r w:rsidR="00E20470" w:rsidRPr="00FB76D5">
        <w:rPr>
          <w:rFonts w:ascii="Arial" w:hAnsi="Arial" w:cs="Arial"/>
          <w:sz w:val="28"/>
          <w:szCs w:val="28"/>
        </w:rPr>
        <w:t>above checking, the ASE, Enforcement</w:t>
      </w:r>
      <w:r w:rsidR="00624EF2">
        <w:rPr>
          <w:rFonts w:ascii="Arial" w:hAnsi="Arial" w:cs="Arial"/>
          <w:sz w:val="28"/>
          <w:szCs w:val="28"/>
        </w:rPr>
        <w:t>-</w:t>
      </w:r>
      <w:r w:rsidR="00F96079">
        <w:rPr>
          <w:rFonts w:ascii="Arial" w:hAnsi="Arial" w:cs="Arial"/>
          <w:sz w:val="28"/>
          <w:szCs w:val="28"/>
        </w:rPr>
        <w:t>2</w:t>
      </w:r>
      <w:r w:rsidR="00E20470" w:rsidRPr="00FB76D5">
        <w:rPr>
          <w:rFonts w:ascii="Arial" w:hAnsi="Arial" w:cs="Arial"/>
          <w:sz w:val="28"/>
          <w:szCs w:val="28"/>
        </w:rPr>
        <w:t xml:space="preserve"> issued speaking order dated 09.09.2016</w:t>
      </w:r>
      <w:r w:rsidRPr="00FB76D5">
        <w:rPr>
          <w:rFonts w:ascii="Arial" w:hAnsi="Arial" w:cs="Arial"/>
          <w:sz w:val="28"/>
          <w:szCs w:val="28"/>
        </w:rPr>
        <w:t xml:space="preserve"> as under:</w:t>
      </w:r>
    </w:p>
    <w:p w:rsidR="00AC0E78" w:rsidRPr="0062792E" w:rsidRDefault="00AB78CF" w:rsidP="00EE3D20">
      <w:pPr>
        <w:pStyle w:val="ListParagraph"/>
        <w:spacing w:line="360" w:lineRule="auto"/>
        <w:ind w:left="810" w:firstLine="630"/>
        <w:jc w:val="both"/>
        <w:rPr>
          <w:rFonts w:ascii="Asees" w:hAnsi="Asees" w:cs="Arial"/>
          <w:szCs w:val="28"/>
        </w:rPr>
      </w:pPr>
      <w:r w:rsidRPr="0062792E">
        <w:rPr>
          <w:rFonts w:ascii="Asees" w:hAnsi="Asees" w:cs="Arial"/>
        </w:rPr>
        <w:t>“</w:t>
      </w:r>
      <w:r w:rsidR="00AC0E78" w:rsidRPr="0062792E">
        <w:rPr>
          <w:rFonts w:ascii="Asees" w:hAnsi="Asees" w:cs="Arial"/>
        </w:rPr>
        <w:t>fJj e[B?e;aB fJ; dcso tZb' Jh;hnko BzL 2$940 fwsh 11H4H2016 okjhA u?e ehsk s/ gkfJnk fe w</w:t>
      </w:r>
      <w:r w:rsidR="00FF3196">
        <w:rPr>
          <w:rFonts w:ascii="Asees" w:hAnsi="Asees" w:cs="Arial"/>
        </w:rPr>
        <w:t>"e/ s/ whNo d/ ph c/</w:t>
      </w:r>
      <w:r w:rsidR="008114DB">
        <w:rPr>
          <w:rFonts w:ascii="Asees" w:hAnsi="Asees" w:cs="Arial"/>
        </w:rPr>
        <w:t>I</w:t>
      </w:r>
      <w:r w:rsidR="00424525">
        <w:rPr>
          <w:rFonts w:ascii="Asees" w:hAnsi="Asees" w:cs="Arial"/>
        </w:rPr>
        <w:t xml:space="preserve"> T[go t'bN/i</w:t>
      </w:r>
      <w:r w:rsidR="00AC0E78" w:rsidRPr="0062792E">
        <w:rPr>
          <w:rFonts w:ascii="Asees" w:hAnsi="Asees" w:cs="Arial"/>
        </w:rPr>
        <w:t xml:space="preserve"> iho' ;h . ph c/</w:t>
      </w:r>
      <w:r w:rsidR="006A4A52">
        <w:rPr>
          <w:rFonts w:ascii="Asees" w:hAnsi="Asees" w:cs="Arial"/>
        </w:rPr>
        <w:t>I</w:t>
      </w:r>
      <w:r w:rsidR="00AC0E78" w:rsidRPr="0062792E">
        <w:rPr>
          <w:rFonts w:ascii="Asees" w:hAnsi="Asees" w:cs="Arial"/>
        </w:rPr>
        <w:t xml:space="preserve"> ezN</w:t>
      </w:r>
      <w:r w:rsidR="003D2906">
        <w:rPr>
          <w:rFonts w:ascii="Asees" w:hAnsi="Asees" w:cs="Arial"/>
        </w:rPr>
        <w:t>?</w:t>
      </w:r>
      <w:r w:rsidR="00AC0E78" w:rsidRPr="0062792E">
        <w:rPr>
          <w:rFonts w:ascii="Asees" w:hAnsi="Asees" w:cs="Arial"/>
        </w:rPr>
        <w:t>eN s/ n'e;hv/</w:t>
      </w:r>
      <w:r w:rsidR="006A4A52">
        <w:rPr>
          <w:rFonts w:ascii="Asees" w:hAnsi="Asees" w:cs="Arial"/>
        </w:rPr>
        <w:t>;aB ekoB ekopB nkT[D eoe/ ph c/I</w:t>
      </w:r>
      <w:r w:rsidR="00424525">
        <w:rPr>
          <w:rFonts w:ascii="Asees" w:hAnsi="Asees" w:cs="Arial"/>
        </w:rPr>
        <w:t xml:space="preserve"> Bz{ t'bN/i</w:t>
      </w:r>
      <w:r w:rsidR="00AC0E78" w:rsidRPr="0062792E">
        <w:rPr>
          <w:rFonts w:ascii="Asees" w:hAnsi="Asees" w:cs="Arial"/>
        </w:rPr>
        <w:t xml:space="preserve"> Bjh fwb ojh ;h fi;dh ti</w:t>
      </w:r>
      <w:r w:rsidR="00FF05E7" w:rsidRPr="0062792E">
        <w:rPr>
          <w:rFonts w:ascii="Asees" w:hAnsi="Asees" w:cs="Arial"/>
        </w:rPr>
        <w:t>k</w:t>
      </w:r>
      <w:r w:rsidR="004F08C7" w:rsidRPr="0062792E">
        <w:rPr>
          <w:rFonts w:ascii="Asees" w:hAnsi="Asees" w:cs="Arial"/>
        </w:rPr>
        <w:t>Q</w:t>
      </w:r>
      <w:r w:rsidR="00AC0E78" w:rsidRPr="0062792E">
        <w:rPr>
          <w:rFonts w:ascii="Asees" w:hAnsi="Asees" w:cs="Arial"/>
        </w:rPr>
        <w:t xml:space="preserve"> ekoB whNo 30H6# ;b' ;h . whNo dk vhHvhHn?bH x'fynk fr</w:t>
      </w:r>
      <w:r w:rsidR="00424525">
        <w:rPr>
          <w:rFonts w:ascii="Asees" w:hAnsi="Asees" w:cs="Arial"/>
        </w:rPr>
        <w:t>nk ns/ gkfJnk fe whNo Bz{ ph c/I</w:t>
      </w:r>
      <w:r w:rsidR="00AC0E78" w:rsidRPr="0062792E">
        <w:rPr>
          <w:rFonts w:ascii="Asees" w:hAnsi="Asees" w:cs="Arial"/>
        </w:rPr>
        <w:t xml:space="preserve"> T[go e[Zb 45</w:t>
      </w:r>
      <w:r w:rsidR="00424525">
        <w:rPr>
          <w:rFonts w:ascii="Asees" w:hAnsi="Asees" w:cs="Arial"/>
        </w:rPr>
        <w:t>3 fdB t'bN/ia fBoXkos t'bN/ia s</w:t>
      </w:r>
      <w:r w:rsidR="00352350">
        <w:rPr>
          <w:rFonts w:ascii="Asees" w:hAnsi="Asees" w:cs="Arial"/>
        </w:rPr>
        <w:t>"A</w:t>
      </w:r>
      <w:r w:rsidR="00AC0E78" w:rsidRPr="0062792E">
        <w:rPr>
          <w:rFonts w:ascii="Asees" w:hAnsi="Asees" w:cs="Arial"/>
        </w:rPr>
        <w:t xml:space="preserve"> xZN fwbh j? iK fpbe[b Bjh fwbh . vhHvhHn?</w:t>
      </w:r>
      <w:r w:rsidR="004F1550">
        <w:rPr>
          <w:rFonts w:ascii="Asees" w:hAnsi="Asees" w:cs="Arial"/>
        </w:rPr>
        <w:t>bH dk N?Ago vkNk fwsh 19H3H16 s"A</w:t>
      </w:r>
      <w:r w:rsidR="00AC0E78" w:rsidRPr="0062792E">
        <w:rPr>
          <w:rFonts w:ascii="Asees" w:hAnsi="Asees" w:cs="Arial"/>
        </w:rPr>
        <w:t xml:space="preserve"> gfjbK dk T[gbpX Bjh j? . </w:t>
      </w:r>
      <w:r w:rsidR="003D2906">
        <w:rPr>
          <w:rFonts w:ascii="Asees" w:hAnsi="Asees" w:cs="Arial"/>
        </w:rPr>
        <w:t xml:space="preserve">   </w:t>
      </w:r>
      <w:r w:rsidR="00E242A3" w:rsidRPr="0062792E">
        <w:rPr>
          <w:rFonts w:ascii="Asees" w:hAnsi="Asees" w:cs="Arial"/>
        </w:rPr>
        <w:t xml:space="preserve">N?Ago </w:t>
      </w:r>
      <w:r w:rsidR="00AC0E78" w:rsidRPr="0062792E">
        <w:rPr>
          <w:rFonts w:ascii="Asees" w:hAnsi="Asees" w:cs="Arial"/>
        </w:rPr>
        <w:t>vkNk d/ gzBk Bzl 10 bVh BzL 64 nB[;ko fJj th gkfJnk fe ph c/I T[go fw</w:t>
      </w:r>
      <w:r w:rsidR="00E20AA2">
        <w:rPr>
          <w:rFonts w:ascii="Asees" w:hAnsi="Asees" w:cs="Arial"/>
        </w:rPr>
        <w:t>sh 29H9H15 s' 187 fdBK bJh t'bNi</w:t>
      </w:r>
      <w:r w:rsidR="00AC0E78" w:rsidRPr="0062792E">
        <w:rPr>
          <w:rFonts w:ascii="Asees" w:hAnsi="Asees" w:cs="Arial"/>
        </w:rPr>
        <w:t xml:space="preserve"> xZN fwbh j? . gqzs{ </w:t>
      </w:r>
      <w:r w:rsidR="00E242A3" w:rsidRPr="0062792E">
        <w:rPr>
          <w:rFonts w:ascii="Asees" w:hAnsi="Asees" w:cs="Arial"/>
        </w:rPr>
        <w:t xml:space="preserve">N?Ago </w:t>
      </w:r>
      <w:r w:rsidR="00AC0E78" w:rsidRPr="0062792E">
        <w:rPr>
          <w:rFonts w:ascii="Asees" w:hAnsi="Asees" w:cs="Arial"/>
        </w:rPr>
        <w:t xml:space="preserve">fog'oN d/ gzBk BzL 4 nB[;ko fJj ;g;aN j? fe ph c/I </w:t>
      </w:r>
      <w:r w:rsidR="001B55AD">
        <w:rPr>
          <w:rFonts w:ascii="Asees" w:hAnsi="Asees" w:cs="Arial"/>
        </w:rPr>
        <w:t>T[go e[Zb 453 fdB fBoXkos t'bN/i</w:t>
      </w:r>
      <w:r w:rsidR="00AC0E78" w:rsidRPr="0062792E">
        <w:rPr>
          <w:rFonts w:ascii="Asees" w:hAnsi="Asees" w:cs="Arial"/>
        </w:rPr>
        <w:t xml:space="preserve"> Bjh fwbh . fJ; bJh yggseko dk vkNk 453 fdBK bJh wfjew/ dhnK jdkfJsK nB[;ko </w:t>
      </w:r>
      <w:r w:rsidR="000B44BC">
        <w:rPr>
          <w:rFonts w:ascii="Asees" w:hAnsi="Asees" w:cs="Arial"/>
        </w:rPr>
        <w:t>n?to/i</w:t>
      </w:r>
      <w:r w:rsidR="00BB7231" w:rsidRPr="0062792E">
        <w:rPr>
          <w:rFonts w:ascii="Asees" w:hAnsi="Asees" w:cs="Arial"/>
        </w:rPr>
        <w:t xml:space="preserve"> d/ nXko s/ ;'XDk pDdk j?</w:t>
      </w:r>
      <w:r w:rsidR="008C6DA6">
        <w:rPr>
          <w:rFonts w:ascii="Asees" w:hAnsi="Asees" w:cs="Arial"/>
        </w:rPr>
        <w:t>.</w:t>
      </w:r>
      <w:r w:rsidR="00C22B5F" w:rsidRPr="0062792E">
        <w:rPr>
          <w:rFonts w:ascii="Asees" w:hAnsi="Asees" w:cs="Arial"/>
        </w:rPr>
        <w:t>”</w:t>
      </w:r>
      <w:r w:rsidR="00CF5190" w:rsidRPr="0062792E">
        <w:rPr>
          <w:rFonts w:ascii="Asees" w:hAnsi="Asees" w:cs="Arial"/>
        </w:rPr>
        <w:t xml:space="preserve"> </w:t>
      </w:r>
    </w:p>
    <w:p w:rsidR="00E20470" w:rsidRPr="00FB76D5" w:rsidRDefault="00E20470" w:rsidP="007D7D76">
      <w:pPr>
        <w:pStyle w:val="ListParagraph"/>
        <w:numPr>
          <w:ilvl w:val="0"/>
          <w:numId w:val="2"/>
        </w:numPr>
        <w:spacing w:line="480" w:lineRule="auto"/>
        <w:ind w:left="900" w:hanging="900"/>
        <w:jc w:val="both"/>
        <w:rPr>
          <w:rFonts w:ascii="Arial" w:hAnsi="Arial" w:cs="Arial"/>
          <w:sz w:val="28"/>
          <w:szCs w:val="28"/>
        </w:rPr>
      </w:pPr>
      <w:r w:rsidRPr="00FB76D5">
        <w:rPr>
          <w:rFonts w:ascii="Arial" w:hAnsi="Arial" w:cs="Arial"/>
          <w:sz w:val="28"/>
          <w:szCs w:val="28"/>
        </w:rPr>
        <w:t xml:space="preserve">On the basis of </w:t>
      </w:r>
      <w:r w:rsidR="00CB4024">
        <w:rPr>
          <w:rFonts w:ascii="Arial" w:hAnsi="Arial" w:cs="Arial"/>
          <w:sz w:val="28"/>
          <w:szCs w:val="28"/>
        </w:rPr>
        <w:t xml:space="preserve">the </w:t>
      </w:r>
      <w:r w:rsidRPr="00FB76D5">
        <w:rPr>
          <w:rFonts w:ascii="Arial" w:hAnsi="Arial" w:cs="Arial"/>
          <w:sz w:val="28"/>
          <w:szCs w:val="28"/>
        </w:rPr>
        <w:t xml:space="preserve">above speaking orders of </w:t>
      </w:r>
      <w:r w:rsidR="007608C0" w:rsidRPr="00FB76D5">
        <w:rPr>
          <w:rFonts w:ascii="Arial" w:hAnsi="Arial" w:cs="Arial"/>
          <w:sz w:val="28"/>
          <w:szCs w:val="28"/>
        </w:rPr>
        <w:t xml:space="preserve">the </w:t>
      </w:r>
      <w:r w:rsidRPr="00FB76D5">
        <w:rPr>
          <w:rFonts w:ascii="Arial" w:hAnsi="Arial" w:cs="Arial"/>
          <w:sz w:val="28"/>
          <w:szCs w:val="28"/>
        </w:rPr>
        <w:t>A</w:t>
      </w:r>
      <w:r w:rsidR="007608C0" w:rsidRPr="00FB76D5">
        <w:rPr>
          <w:rFonts w:ascii="Arial" w:hAnsi="Arial" w:cs="Arial"/>
          <w:sz w:val="28"/>
          <w:szCs w:val="28"/>
        </w:rPr>
        <w:t xml:space="preserve">ddl. </w:t>
      </w:r>
      <w:r w:rsidRPr="00FB76D5">
        <w:rPr>
          <w:rFonts w:ascii="Arial" w:hAnsi="Arial" w:cs="Arial"/>
          <w:sz w:val="28"/>
          <w:szCs w:val="28"/>
        </w:rPr>
        <w:t>S</w:t>
      </w:r>
      <w:r w:rsidR="007608C0" w:rsidRPr="00FB76D5">
        <w:rPr>
          <w:rFonts w:ascii="Arial" w:hAnsi="Arial" w:cs="Arial"/>
          <w:sz w:val="28"/>
          <w:szCs w:val="28"/>
        </w:rPr>
        <w:t>.</w:t>
      </w:r>
      <w:r w:rsidRPr="00FB76D5">
        <w:rPr>
          <w:rFonts w:ascii="Arial" w:hAnsi="Arial" w:cs="Arial"/>
          <w:sz w:val="28"/>
          <w:szCs w:val="28"/>
        </w:rPr>
        <w:t>E, Enforcement</w:t>
      </w:r>
      <w:r w:rsidR="00631576">
        <w:rPr>
          <w:rFonts w:ascii="Arial" w:hAnsi="Arial" w:cs="Arial"/>
          <w:sz w:val="28"/>
          <w:szCs w:val="28"/>
        </w:rPr>
        <w:t>-2</w:t>
      </w:r>
      <w:r w:rsidRPr="00FB76D5">
        <w:rPr>
          <w:rFonts w:ascii="Arial" w:hAnsi="Arial" w:cs="Arial"/>
          <w:sz w:val="28"/>
          <w:szCs w:val="28"/>
        </w:rPr>
        <w:t xml:space="preserve">, the account of </w:t>
      </w:r>
      <w:r w:rsidR="008C6DA6">
        <w:rPr>
          <w:rFonts w:ascii="Arial" w:hAnsi="Arial" w:cs="Arial"/>
          <w:sz w:val="28"/>
          <w:szCs w:val="28"/>
        </w:rPr>
        <w:t xml:space="preserve">the </w:t>
      </w:r>
      <w:r w:rsidRPr="00FB76D5">
        <w:rPr>
          <w:rFonts w:ascii="Arial" w:hAnsi="Arial" w:cs="Arial"/>
          <w:sz w:val="28"/>
          <w:szCs w:val="28"/>
        </w:rPr>
        <w:t xml:space="preserve">Petitioner </w:t>
      </w:r>
      <w:r w:rsidR="00B66E24" w:rsidRPr="00FB76D5">
        <w:rPr>
          <w:rFonts w:ascii="Arial" w:hAnsi="Arial" w:cs="Arial"/>
          <w:sz w:val="28"/>
          <w:szCs w:val="28"/>
        </w:rPr>
        <w:t xml:space="preserve">was overhauled from </w:t>
      </w:r>
      <w:r w:rsidRPr="00FB76D5">
        <w:rPr>
          <w:rFonts w:ascii="Arial" w:hAnsi="Arial" w:cs="Arial"/>
          <w:sz w:val="28"/>
          <w:szCs w:val="28"/>
        </w:rPr>
        <w:t>15.01.2015 to 11.04.2016 by increasing the consumption with slowness factor as 30.60%</w:t>
      </w:r>
      <w:r w:rsidR="0062669D" w:rsidRPr="00FB76D5">
        <w:rPr>
          <w:rFonts w:ascii="Arial" w:hAnsi="Arial" w:cs="Arial"/>
          <w:sz w:val="28"/>
          <w:szCs w:val="28"/>
        </w:rPr>
        <w:t xml:space="preserve"> and a sum of Rs. 1,85,766/- was charged to the Petitioner </w:t>
      </w:r>
      <w:r w:rsidR="008C6DA6">
        <w:rPr>
          <w:rFonts w:ascii="Arial" w:hAnsi="Arial" w:cs="Arial"/>
          <w:sz w:val="28"/>
          <w:szCs w:val="28"/>
        </w:rPr>
        <w:t xml:space="preserve">by the Respondent </w:t>
      </w:r>
      <w:r w:rsidR="0062669D" w:rsidRPr="00FB76D5">
        <w:rPr>
          <w:rFonts w:ascii="Arial" w:hAnsi="Arial" w:cs="Arial"/>
          <w:sz w:val="28"/>
          <w:szCs w:val="28"/>
        </w:rPr>
        <w:t>vide memo no. 3387 dated 10.10.2016.</w:t>
      </w:r>
    </w:p>
    <w:p w:rsidR="00E20470" w:rsidRPr="00FB76D5" w:rsidRDefault="005F4763" w:rsidP="00A37A28">
      <w:pPr>
        <w:pStyle w:val="ListParagraph"/>
        <w:numPr>
          <w:ilvl w:val="0"/>
          <w:numId w:val="2"/>
        </w:numPr>
        <w:spacing w:line="480" w:lineRule="auto"/>
        <w:ind w:left="900" w:hanging="900"/>
        <w:jc w:val="both"/>
        <w:rPr>
          <w:rFonts w:ascii="Arial" w:hAnsi="Arial" w:cs="Arial"/>
          <w:sz w:val="28"/>
          <w:szCs w:val="28"/>
        </w:rPr>
      </w:pPr>
      <w:r w:rsidRPr="00FB76D5">
        <w:rPr>
          <w:rFonts w:ascii="Arial" w:hAnsi="Arial" w:cs="Arial"/>
          <w:sz w:val="28"/>
          <w:szCs w:val="28"/>
        </w:rPr>
        <w:t xml:space="preserve">The Petitioner did not agree with the amount charged and represented to the </w:t>
      </w:r>
      <w:r w:rsidR="00E20470" w:rsidRPr="00FB76D5">
        <w:rPr>
          <w:rFonts w:ascii="Arial" w:hAnsi="Arial" w:cs="Arial"/>
          <w:sz w:val="28"/>
          <w:szCs w:val="28"/>
        </w:rPr>
        <w:t>Zonal Dispute Settlement Committee (ZDSC) wh</w:t>
      </w:r>
      <w:r w:rsidR="00BE34C8" w:rsidRPr="00FB76D5">
        <w:rPr>
          <w:rFonts w:ascii="Arial" w:hAnsi="Arial" w:cs="Arial"/>
          <w:sz w:val="28"/>
          <w:szCs w:val="28"/>
        </w:rPr>
        <w:t>ich</w:t>
      </w:r>
      <w:r w:rsidR="00462D36">
        <w:rPr>
          <w:rFonts w:ascii="Arial" w:hAnsi="Arial" w:cs="Arial"/>
          <w:sz w:val="28"/>
          <w:szCs w:val="28"/>
        </w:rPr>
        <w:t>,</w:t>
      </w:r>
      <w:r w:rsidR="00E20470" w:rsidRPr="00FB76D5">
        <w:rPr>
          <w:rFonts w:ascii="Arial" w:hAnsi="Arial" w:cs="Arial"/>
          <w:sz w:val="28"/>
          <w:szCs w:val="28"/>
        </w:rPr>
        <w:t xml:space="preserve"> after hearing </w:t>
      </w:r>
      <w:r w:rsidR="00BE34C8" w:rsidRPr="00FB76D5">
        <w:rPr>
          <w:rFonts w:ascii="Arial" w:hAnsi="Arial" w:cs="Arial"/>
          <w:sz w:val="28"/>
          <w:szCs w:val="28"/>
        </w:rPr>
        <w:t xml:space="preserve">the matter, </w:t>
      </w:r>
      <w:r w:rsidR="00E20470" w:rsidRPr="00FB76D5">
        <w:rPr>
          <w:rFonts w:ascii="Arial" w:hAnsi="Arial" w:cs="Arial"/>
          <w:sz w:val="28"/>
          <w:szCs w:val="28"/>
        </w:rPr>
        <w:t xml:space="preserve">decided on </w:t>
      </w:r>
      <w:r w:rsidR="00E20470" w:rsidRPr="00FB76D5">
        <w:rPr>
          <w:rFonts w:ascii="Arial" w:hAnsi="Arial" w:cs="Arial"/>
          <w:sz w:val="28"/>
          <w:szCs w:val="28"/>
        </w:rPr>
        <w:lastRenderedPageBreak/>
        <w:t>05.05.2017 that the amount cha</w:t>
      </w:r>
      <w:r w:rsidR="00BE34C8" w:rsidRPr="00FB76D5">
        <w:rPr>
          <w:rFonts w:ascii="Arial" w:hAnsi="Arial" w:cs="Arial"/>
          <w:sz w:val="28"/>
          <w:szCs w:val="28"/>
        </w:rPr>
        <w:t>rged for the period overhauled wa</w:t>
      </w:r>
      <w:r w:rsidR="00E20470" w:rsidRPr="00FB76D5">
        <w:rPr>
          <w:rFonts w:ascii="Arial" w:hAnsi="Arial" w:cs="Arial"/>
          <w:sz w:val="28"/>
          <w:szCs w:val="28"/>
        </w:rPr>
        <w:t>s correct and recoverable</w:t>
      </w:r>
      <w:r w:rsidR="00BE34C8" w:rsidRPr="00FB76D5">
        <w:rPr>
          <w:rFonts w:ascii="Arial" w:hAnsi="Arial" w:cs="Arial"/>
          <w:sz w:val="28"/>
          <w:szCs w:val="28"/>
        </w:rPr>
        <w:t>.</w:t>
      </w:r>
      <w:r w:rsidR="00E20470" w:rsidRPr="00FB76D5">
        <w:rPr>
          <w:rFonts w:ascii="Arial" w:hAnsi="Arial" w:cs="Arial"/>
          <w:sz w:val="28"/>
          <w:szCs w:val="28"/>
        </w:rPr>
        <w:t xml:space="preserve"> </w:t>
      </w:r>
    </w:p>
    <w:p w:rsidR="00CF6ACA" w:rsidRPr="00FB76D5" w:rsidRDefault="00E20470" w:rsidP="009D7197">
      <w:pPr>
        <w:pStyle w:val="ListParagraph"/>
        <w:numPr>
          <w:ilvl w:val="0"/>
          <w:numId w:val="2"/>
        </w:numPr>
        <w:spacing w:line="480" w:lineRule="auto"/>
        <w:ind w:left="900" w:hanging="900"/>
        <w:jc w:val="both"/>
        <w:rPr>
          <w:rFonts w:ascii="Arial" w:hAnsi="Arial" w:cs="Arial"/>
          <w:i/>
          <w:sz w:val="28"/>
          <w:szCs w:val="28"/>
        </w:rPr>
      </w:pPr>
      <w:r w:rsidRPr="00FB76D5">
        <w:rPr>
          <w:rFonts w:ascii="Arial" w:hAnsi="Arial" w:cs="Arial"/>
          <w:sz w:val="28"/>
          <w:szCs w:val="28"/>
        </w:rPr>
        <w:t xml:space="preserve">Not satisfied with the decision of </w:t>
      </w:r>
      <w:r w:rsidR="00462D36">
        <w:rPr>
          <w:rFonts w:ascii="Arial" w:hAnsi="Arial" w:cs="Arial"/>
          <w:sz w:val="28"/>
          <w:szCs w:val="28"/>
        </w:rPr>
        <w:t xml:space="preserve">the </w:t>
      </w:r>
      <w:r w:rsidRPr="00FB76D5">
        <w:rPr>
          <w:rFonts w:ascii="Arial" w:hAnsi="Arial" w:cs="Arial"/>
          <w:sz w:val="28"/>
          <w:szCs w:val="28"/>
        </w:rPr>
        <w:t xml:space="preserve">ZDSC, the Petitioner </w:t>
      </w:r>
      <w:r w:rsidR="00CF6ACA" w:rsidRPr="00FB76D5">
        <w:rPr>
          <w:rFonts w:ascii="Arial" w:hAnsi="Arial" w:cs="Arial"/>
          <w:sz w:val="28"/>
          <w:szCs w:val="28"/>
        </w:rPr>
        <w:t xml:space="preserve">filed a Petition in the </w:t>
      </w:r>
      <w:r w:rsidRPr="00FB76D5">
        <w:rPr>
          <w:rFonts w:ascii="Arial" w:hAnsi="Arial" w:cs="Arial"/>
          <w:sz w:val="28"/>
          <w:szCs w:val="28"/>
        </w:rPr>
        <w:t>Forum wh</w:t>
      </w:r>
      <w:r w:rsidR="00CF6ACA" w:rsidRPr="00FB76D5">
        <w:rPr>
          <w:rFonts w:ascii="Arial" w:hAnsi="Arial" w:cs="Arial"/>
          <w:sz w:val="28"/>
          <w:szCs w:val="28"/>
        </w:rPr>
        <w:t>ich passed order dated 07.09.2017 (Reference: Para 1, Page 2).</w:t>
      </w:r>
    </w:p>
    <w:p w:rsidR="00FC6DD8" w:rsidRPr="00FB76D5" w:rsidRDefault="002C266A" w:rsidP="00FC6DD8">
      <w:pPr>
        <w:pStyle w:val="ListParagraph"/>
        <w:numPr>
          <w:ilvl w:val="0"/>
          <w:numId w:val="2"/>
        </w:numPr>
        <w:spacing w:line="480" w:lineRule="auto"/>
        <w:ind w:left="900" w:hanging="900"/>
        <w:jc w:val="both"/>
        <w:rPr>
          <w:rFonts w:ascii="Arial" w:hAnsi="Arial" w:cs="Arial"/>
          <w:sz w:val="28"/>
          <w:szCs w:val="28"/>
        </w:rPr>
      </w:pPr>
      <w:r w:rsidRPr="00FB76D5">
        <w:rPr>
          <w:rFonts w:ascii="Arial" w:hAnsi="Arial" w:cs="Arial"/>
          <w:sz w:val="28"/>
          <w:szCs w:val="28"/>
        </w:rPr>
        <w:t xml:space="preserve">Aggrieved </w:t>
      </w:r>
      <w:r w:rsidR="00E20470" w:rsidRPr="00FB76D5">
        <w:rPr>
          <w:rFonts w:ascii="Arial" w:hAnsi="Arial" w:cs="Arial"/>
          <w:sz w:val="28"/>
          <w:szCs w:val="28"/>
        </w:rPr>
        <w:t xml:space="preserve">with the decision of </w:t>
      </w:r>
      <w:r w:rsidRPr="00FB76D5">
        <w:rPr>
          <w:rFonts w:ascii="Arial" w:hAnsi="Arial" w:cs="Arial"/>
          <w:sz w:val="28"/>
          <w:szCs w:val="28"/>
        </w:rPr>
        <w:t xml:space="preserve">the </w:t>
      </w:r>
      <w:r w:rsidR="00E20470" w:rsidRPr="00FB76D5">
        <w:rPr>
          <w:rFonts w:ascii="Arial" w:hAnsi="Arial" w:cs="Arial"/>
          <w:sz w:val="28"/>
          <w:szCs w:val="28"/>
        </w:rPr>
        <w:t xml:space="preserve">Forum, the Petitioner </w:t>
      </w:r>
      <w:r w:rsidRPr="00FB76D5">
        <w:rPr>
          <w:rFonts w:ascii="Arial" w:hAnsi="Arial" w:cs="Arial"/>
          <w:sz w:val="28"/>
          <w:szCs w:val="28"/>
        </w:rPr>
        <w:t>preferred</w:t>
      </w:r>
      <w:r w:rsidR="00E20470" w:rsidRPr="00FB76D5">
        <w:rPr>
          <w:rFonts w:ascii="Arial" w:hAnsi="Arial" w:cs="Arial"/>
          <w:sz w:val="28"/>
          <w:szCs w:val="28"/>
        </w:rPr>
        <w:t xml:space="preserve"> an </w:t>
      </w:r>
      <w:r w:rsidRPr="00FB76D5">
        <w:rPr>
          <w:rFonts w:ascii="Arial" w:hAnsi="Arial" w:cs="Arial"/>
          <w:sz w:val="28"/>
          <w:szCs w:val="28"/>
        </w:rPr>
        <w:t>A</w:t>
      </w:r>
      <w:r w:rsidR="00E20470" w:rsidRPr="00FB76D5">
        <w:rPr>
          <w:rFonts w:ascii="Arial" w:hAnsi="Arial" w:cs="Arial"/>
          <w:sz w:val="28"/>
          <w:szCs w:val="28"/>
        </w:rPr>
        <w:t xml:space="preserve">ppeal </w:t>
      </w:r>
      <w:r w:rsidRPr="00FB76D5">
        <w:rPr>
          <w:rFonts w:ascii="Arial" w:hAnsi="Arial" w:cs="Arial"/>
          <w:sz w:val="28"/>
          <w:szCs w:val="28"/>
        </w:rPr>
        <w:t>in</w:t>
      </w:r>
      <w:r w:rsidR="00E20470" w:rsidRPr="00FB76D5">
        <w:rPr>
          <w:rFonts w:ascii="Arial" w:hAnsi="Arial" w:cs="Arial"/>
          <w:sz w:val="28"/>
          <w:szCs w:val="28"/>
        </w:rPr>
        <w:t xml:space="preserve"> th</w:t>
      </w:r>
      <w:r w:rsidRPr="00FB76D5">
        <w:rPr>
          <w:rFonts w:ascii="Arial" w:hAnsi="Arial" w:cs="Arial"/>
          <w:sz w:val="28"/>
          <w:szCs w:val="28"/>
        </w:rPr>
        <w:t>is</w:t>
      </w:r>
      <w:r w:rsidR="00E20470" w:rsidRPr="00FB76D5">
        <w:rPr>
          <w:rFonts w:ascii="Arial" w:hAnsi="Arial" w:cs="Arial"/>
          <w:sz w:val="28"/>
          <w:szCs w:val="28"/>
        </w:rPr>
        <w:t xml:space="preserve"> Court </w:t>
      </w:r>
      <w:r w:rsidRPr="00FB76D5">
        <w:rPr>
          <w:rFonts w:ascii="Arial" w:hAnsi="Arial" w:cs="Arial"/>
          <w:sz w:val="28"/>
          <w:szCs w:val="28"/>
        </w:rPr>
        <w:t xml:space="preserve"> with the prayer to direct the Respondent to withdraw  the demand </w:t>
      </w:r>
      <w:r w:rsidR="00D63246" w:rsidRPr="00FB76D5">
        <w:rPr>
          <w:rFonts w:ascii="Arial" w:hAnsi="Arial" w:cs="Arial"/>
          <w:sz w:val="28"/>
          <w:szCs w:val="28"/>
        </w:rPr>
        <w:t>notice</w:t>
      </w:r>
      <w:r w:rsidRPr="00FB76D5">
        <w:rPr>
          <w:rFonts w:ascii="Arial" w:hAnsi="Arial" w:cs="Arial"/>
          <w:sz w:val="28"/>
          <w:szCs w:val="28"/>
        </w:rPr>
        <w:t xml:space="preserve"> issued vide memo no. 3387 dated 10</w:t>
      </w:r>
      <w:r w:rsidR="004F08C7" w:rsidRPr="00FB76D5">
        <w:rPr>
          <w:rFonts w:ascii="Arial" w:hAnsi="Arial" w:cs="Arial"/>
          <w:sz w:val="28"/>
          <w:szCs w:val="28"/>
        </w:rPr>
        <w:t>.</w:t>
      </w:r>
      <w:r w:rsidR="00462D36">
        <w:rPr>
          <w:rFonts w:ascii="Arial" w:hAnsi="Arial" w:cs="Arial"/>
          <w:sz w:val="28"/>
          <w:szCs w:val="28"/>
        </w:rPr>
        <w:t>1</w:t>
      </w:r>
      <w:r w:rsidR="004F08C7" w:rsidRPr="00FB76D5">
        <w:rPr>
          <w:rFonts w:ascii="Arial" w:hAnsi="Arial" w:cs="Arial"/>
          <w:sz w:val="28"/>
          <w:szCs w:val="28"/>
        </w:rPr>
        <w:t>0.2016</w:t>
      </w:r>
      <w:r w:rsidR="00462D36">
        <w:rPr>
          <w:rFonts w:ascii="Arial" w:hAnsi="Arial" w:cs="Arial"/>
          <w:sz w:val="28"/>
          <w:szCs w:val="28"/>
        </w:rPr>
        <w:t>,</w:t>
      </w:r>
      <w:r w:rsidR="004F08C7" w:rsidRPr="00FB76D5">
        <w:rPr>
          <w:rFonts w:ascii="Arial" w:hAnsi="Arial" w:cs="Arial"/>
          <w:sz w:val="28"/>
          <w:szCs w:val="28"/>
        </w:rPr>
        <w:t xml:space="preserve"> charging an amount of R</w:t>
      </w:r>
      <w:r w:rsidRPr="00FB76D5">
        <w:rPr>
          <w:rFonts w:ascii="Arial" w:hAnsi="Arial" w:cs="Arial"/>
          <w:sz w:val="28"/>
          <w:szCs w:val="28"/>
        </w:rPr>
        <w:t>s. 1,8</w:t>
      </w:r>
      <w:r w:rsidR="005A63E5">
        <w:rPr>
          <w:rFonts w:ascii="Arial" w:hAnsi="Arial" w:cs="Arial"/>
          <w:sz w:val="28"/>
          <w:szCs w:val="28"/>
        </w:rPr>
        <w:t>5</w:t>
      </w:r>
      <w:r w:rsidRPr="00FB76D5">
        <w:rPr>
          <w:rFonts w:ascii="Arial" w:hAnsi="Arial" w:cs="Arial"/>
          <w:sz w:val="28"/>
          <w:szCs w:val="28"/>
        </w:rPr>
        <w:t>,</w:t>
      </w:r>
      <w:r w:rsidR="005A63E5">
        <w:rPr>
          <w:rFonts w:ascii="Arial" w:hAnsi="Arial" w:cs="Arial"/>
          <w:sz w:val="28"/>
          <w:szCs w:val="28"/>
        </w:rPr>
        <w:t>7</w:t>
      </w:r>
      <w:r w:rsidRPr="00FB76D5">
        <w:rPr>
          <w:rFonts w:ascii="Arial" w:hAnsi="Arial" w:cs="Arial"/>
          <w:sz w:val="28"/>
          <w:szCs w:val="28"/>
        </w:rPr>
        <w:t xml:space="preserve">66/- and also </w:t>
      </w:r>
      <w:r w:rsidR="00631576">
        <w:rPr>
          <w:rFonts w:ascii="Arial" w:hAnsi="Arial" w:cs="Arial"/>
          <w:sz w:val="28"/>
          <w:szCs w:val="28"/>
        </w:rPr>
        <w:t xml:space="preserve">vide </w:t>
      </w:r>
      <w:r w:rsidRPr="00FB76D5">
        <w:rPr>
          <w:rFonts w:ascii="Arial" w:hAnsi="Arial" w:cs="Arial"/>
          <w:sz w:val="28"/>
          <w:szCs w:val="28"/>
        </w:rPr>
        <w:t>no. 2934 dated 09.10.2017 charging enhanced amount of Rs. 2,79,116/-</w:t>
      </w:r>
      <w:r w:rsidR="00631576">
        <w:rPr>
          <w:rFonts w:ascii="Arial" w:hAnsi="Arial" w:cs="Arial"/>
          <w:sz w:val="28"/>
          <w:szCs w:val="28"/>
        </w:rPr>
        <w:t xml:space="preserve"> based on the decision of the Forum</w:t>
      </w:r>
      <w:r w:rsidR="00FC6DD8" w:rsidRPr="00FB76D5">
        <w:rPr>
          <w:rFonts w:ascii="Arial" w:hAnsi="Arial" w:cs="Arial"/>
          <w:sz w:val="28"/>
          <w:szCs w:val="28"/>
        </w:rPr>
        <w:t>.</w:t>
      </w:r>
    </w:p>
    <w:p w:rsidR="006556EA" w:rsidRDefault="00FC2904" w:rsidP="00462D36">
      <w:pPr>
        <w:pStyle w:val="ListParagraph"/>
        <w:spacing w:line="480" w:lineRule="auto"/>
        <w:ind w:hanging="720"/>
        <w:jc w:val="both"/>
        <w:rPr>
          <w:rFonts w:ascii="Arial" w:hAnsi="Arial" w:cs="Arial"/>
          <w:b/>
          <w:sz w:val="28"/>
          <w:szCs w:val="28"/>
        </w:rPr>
      </w:pPr>
      <w:r w:rsidRPr="00FB76D5">
        <w:rPr>
          <w:rFonts w:ascii="Arial" w:hAnsi="Arial" w:cs="Arial"/>
          <w:b/>
          <w:sz w:val="28"/>
          <w:szCs w:val="28"/>
        </w:rPr>
        <w:t>3.</w:t>
      </w:r>
      <w:r w:rsidRPr="00FB76D5">
        <w:rPr>
          <w:rFonts w:ascii="Arial" w:hAnsi="Arial" w:cs="Arial"/>
          <w:b/>
          <w:sz w:val="28"/>
          <w:szCs w:val="28"/>
        </w:rPr>
        <w:tab/>
        <w:t>Submissions made by the Petitioner</w:t>
      </w:r>
      <w:r w:rsidR="00462D36">
        <w:rPr>
          <w:rFonts w:ascii="Arial" w:hAnsi="Arial" w:cs="Arial"/>
          <w:b/>
          <w:sz w:val="28"/>
          <w:szCs w:val="28"/>
        </w:rPr>
        <w:t xml:space="preserve"> and the Respondent</w:t>
      </w:r>
      <w:r w:rsidRPr="00FB76D5">
        <w:rPr>
          <w:rFonts w:ascii="Arial" w:hAnsi="Arial" w:cs="Arial"/>
          <w:b/>
          <w:sz w:val="28"/>
          <w:szCs w:val="28"/>
        </w:rPr>
        <w:t>:</w:t>
      </w:r>
    </w:p>
    <w:p w:rsidR="00C304C9" w:rsidRDefault="00C304C9" w:rsidP="00C304C9">
      <w:pPr>
        <w:spacing w:line="480" w:lineRule="auto"/>
        <w:jc w:val="both"/>
        <w:rPr>
          <w:rFonts w:ascii="Times New Roman" w:hAnsi="Times New Roman" w:cs="Times New Roman"/>
          <w:sz w:val="28"/>
          <w:szCs w:val="28"/>
        </w:rPr>
      </w:pPr>
      <w:r>
        <w:rPr>
          <w:rFonts w:ascii="Arial" w:hAnsi="Arial" w:cs="Arial"/>
          <w:b/>
          <w:sz w:val="28"/>
          <w:szCs w:val="28"/>
        </w:rPr>
        <w:tab/>
      </w:r>
      <w:r>
        <w:rPr>
          <w:rFonts w:ascii="Arial" w:hAnsi="Arial" w:cs="Arial"/>
          <w:b/>
          <w:sz w:val="28"/>
          <w:szCs w:val="28"/>
        </w:rPr>
        <w:tab/>
      </w:r>
      <w:r w:rsidRPr="00867E90">
        <w:rPr>
          <w:rFonts w:ascii="Arial" w:hAnsi="Arial" w:cs="Arial"/>
          <w:sz w:val="28"/>
          <w:szCs w:val="28"/>
        </w:rPr>
        <w:t xml:space="preserve">I have gone through the submissions made by the Petitioner in the Appeal and written reply of the Respondent as well as </w:t>
      </w:r>
      <w:r w:rsidR="005A63E5">
        <w:rPr>
          <w:rFonts w:ascii="Arial" w:hAnsi="Arial" w:cs="Arial"/>
          <w:sz w:val="28"/>
          <w:szCs w:val="28"/>
        </w:rPr>
        <w:t>the</w:t>
      </w:r>
      <w:r w:rsidR="00A360F2">
        <w:rPr>
          <w:rFonts w:ascii="Arial" w:hAnsi="Arial" w:cs="Arial"/>
          <w:sz w:val="28"/>
          <w:szCs w:val="28"/>
        </w:rPr>
        <w:t xml:space="preserve"> </w:t>
      </w:r>
      <w:r w:rsidRPr="00867E90">
        <w:rPr>
          <w:rFonts w:ascii="Arial" w:hAnsi="Arial" w:cs="Arial"/>
          <w:sz w:val="28"/>
          <w:szCs w:val="28"/>
        </w:rPr>
        <w:t>oral submissions made by the Representatives of the Petitioner and the Respondent alongwith material brought on record by both the sides</w:t>
      </w:r>
      <w:r w:rsidRPr="00CD0FB0">
        <w:rPr>
          <w:rFonts w:ascii="Times New Roman" w:hAnsi="Times New Roman" w:cs="Times New Roman"/>
          <w:sz w:val="28"/>
          <w:szCs w:val="28"/>
        </w:rPr>
        <w:t>.</w:t>
      </w:r>
    </w:p>
    <w:p w:rsidR="00C82FF6" w:rsidRDefault="00C82FF6" w:rsidP="00C304C9">
      <w:pPr>
        <w:spacing w:line="480" w:lineRule="auto"/>
        <w:jc w:val="both"/>
        <w:rPr>
          <w:rFonts w:ascii="Times New Roman" w:hAnsi="Times New Roman" w:cs="Times New Roman"/>
          <w:sz w:val="28"/>
          <w:szCs w:val="28"/>
        </w:rPr>
      </w:pPr>
    </w:p>
    <w:p w:rsidR="00C82FF6" w:rsidRDefault="00C82FF6" w:rsidP="00C304C9">
      <w:pPr>
        <w:spacing w:line="480" w:lineRule="auto"/>
        <w:jc w:val="both"/>
        <w:rPr>
          <w:rFonts w:ascii="Times New Roman" w:hAnsi="Times New Roman" w:cs="Times New Roman"/>
          <w:sz w:val="28"/>
          <w:szCs w:val="28"/>
        </w:rPr>
      </w:pPr>
    </w:p>
    <w:p w:rsidR="00631576" w:rsidRPr="00D22BF0" w:rsidRDefault="00D22BF0" w:rsidP="005F2B1C">
      <w:pPr>
        <w:pStyle w:val="ListParagraph"/>
        <w:numPr>
          <w:ilvl w:val="0"/>
          <w:numId w:val="9"/>
        </w:numPr>
        <w:spacing w:line="480" w:lineRule="auto"/>
        <w:ind w:hanging="720"/>
        <w:jc w:val="both"/>
        <w:rPr>
          <w:rFonts w:ascii="Times New Roman" w:hAnsi="Times New Roman" w:cs="Times New Roman"/>
          <w:b/>
          <w:sz w:val="28"/>
          <w:szCs w:val="28"/>
        </w:rPr>
      </w:pPr>
      <w:r>
        <w:rPr>
          <w:rFonts w:ascii="Times New Roman" w:hAnsi="Times New Roman" w:cs="Times New Roman"/>
          <w:b/>
          <w:sz w:val="28"/>
          <w:szCs w:val="28"/>
        </w:rPr>
        <w:lastRenderedPageBreak/>
        <w:t>Submissions of the Petitioner:</w:t>
      </w:r>
    </w:p>
    <w:p w:rsidR="00FC2904" w:rsidRPr="00FB76D5" w:rsidRDefault="00193A61" w:rsidP="007774F8">
      <w:pPr>
        <w:pStyle w:val="ListParagraph"/>
        <w:spacing w:line="480" w:lineRule="auto"/>
        <w:ind w:left="0"/>
        <w:jc w:val="both"/>
        <w:rPr>
          <w:rFonts w:ascii="Arial" w:hAnsi="Arial" w:cs="Arial"/>
          <w:sz w:val="28"/>
          <w:szCs w:val="28"/>
        </w:rPr>
      </w:pPr>
      <w:r w:rsidRPr="00FB76D5">
        <w:rPr>
          <w:rFonts w:ascii="Arial" w:hAnsi="Arial" w:cs="Arial"/>
          <w:b/>
          <w:sz w:val="28"/>
          <w:szCs w:val="28"/>
        </w:rPr>
        <w:tab/>
      </w:r>
      <w:r w:rsidR="00FA7CD6" w:rsidRPr="00FB76D5">
        <w:rPr>
          <w:rFonts w:ascii="Arial" w:hAnsi="Arial" w:cs="Arial"/>
          <w:sz w:val="28"/>
          <w:szCs w:val="28"/>
        </w:rPr>
        <w:t>The Petitioner</w:t>
      </w:r>
      <w:r w:rsidR="00D22BF0">
        <w:rPr>
          <w:rFonts w:ascii="Arial" w:hAnsi="Arial" w:cs="Arial"/>
          <w:sz w:val="28"/>
          <w:szCs w:val="28"/>
        </w:rPr>
        <w:t>’s Representative</w:t>
      </w:r>
      <w:r w:rsidR="00FA7CD6" w:rsidRPr="00FB76D5">
        <w:rPr>
          <w:rFonts w:ascii="Arial" w:hAnsi="Arial" w:cs="Arial"/>
          <w:sz w:val="28"/>
          <w:szCs w:val="28"/>
        </w:rPr>
        <w:t xml:space="preserve"> </w:t>
      </w:r>
      <w:r w:rsidR="00D22BF0">
        <w:rPr>
          <w:rFonts w:ascii="Arial" w:hAnsi="Arial" w:cs="Arial"/>
          <w:sz w:val="28"/>
          <w:szCs w:val="28"/>
        </w:rPr>
        <w:t>m</w:t>
      </w:r>
      <w:r w:rsidR="00FA7CD6" w:rsidRPr="00FB76D5">
        <w:rPr>
          <w:rFonts w:ascii="Arial" w:hAnsi="Arial" w:cs="Arial"/>
          <w:sz w:val="28"/>
          <w:szCs w:val="28"/>
        </w:rPr>
        <w:t xml:space="preserve">ade the following submissions for </w:t>
      </w:r>
      <w:r w:rsidR="00F22D78">
        <w:rPr>
          <w:rFonts w:ascii="Arial" w:hAnsi="Arial" w:cs="Arial"/>
          <w:sz w:val="28"/>
          <w:szCs w:val="28"/>
        </w:rPr>
        <w:t xml:space="preserve">the </w:t>
      </w:r>
      <w:r w:rsidR="00FA7CD6" w:rsidRPr="00FB76D5">
        <w:rPr>
          <w:rFonts w:ascii="Arial" w:hAnsi="Arial" w:cs="Arial"/>
          <w:sz w:val="28"/>
          <w:szCs w:val="28"/>
        </w:rPr>
        <w:t>consideration of this Court:</w:t>
      </w:r>
    </w:p>
    <w:p w:rsidR="00E61717" w:rsidRPr="00E13692" w:rsidRDefault="00E61717" w:rsidP="0029402D">
      <w:pPr>
        <w:pStyle w:val="ListParagraph"/>
        <w:numPr>
          <w:ilvl w:val="0"/>
          <w:numId w:val="7"/>
        </w:numPr>
        <w:spacing w:line="480" w:lineRule="auto"/>
        <w:jc w:val="both"/>
        <w:rPr>
          <w:rFonts w:ascii="Arial" w:hAnsi="Arial" w:cs="Arial"/>
          <w:sz w:val="28"/>
          <w:szCs w:val="28"/>
        </w:rPr>
      </w:pPr>
      <w:r w:rsidRPr="00E13692">
        <w:rPr>
          <w:rFonts w:ascii="Arial" w:hAnsi="Arial" w:cs="Arial"/>
          <w:sz w:val="28"/>
          <w:szCs w:val="28"/>
        </w:rPr>
        <w:t>Th</w:t>
      </w:r>
      <w:r w:rsidR="00F7100F">
        <w:rPr>
          <w:rFonts w:ascii="Arial" w:hAnsi="Arial" w:cs="Arial"/>
          <w:sz w:val="28"/>
          <w:szCs w:val="28"/>
        </w:rPr>
        <w:t>e</w:t>
      </w:r>
      <w:r w:rsidRPr="00E13692">
        <w:rPr>
          <w:rFonts w:ascii="Arial" w:hAnsi="Arial" w:cs="Arial"/>
          <w:sz w:val="28"/>
          <w:szCs w:val="28"/>
        </w:rPr>
        <w:t xml:space="preserve"> </w:t>
      </w:r>
      <w:r w:rsidR="009D75DD">
        <w:rPr>
          <w:rFonts w:ascii="Arial" w:hAnsi="Arial" w:cs="Arial"/>
          <w:sz w:val="28"/>
          <w:szCs w:val="28"/>
        </w:rPr>
        <w:t xml:space="preserve">Petitioner was </w:t>
      </w:r>
      <w:r w:rsidRPr="00E13692">
        <w:rPr>
          <w:rFonts w:ascii="Arial" w:hAnsi="Arial" w:cs="Arial"/>
          <w:sz w:val="28"/>
          <w:szCs w:val="28"/>
        </w:rPr>
        <w:t>not at fault in any manner as</w:t>
      </w:r>
      <w:r w:rsidR="00395423">
        <w:rPr>
          <w:rFonts w:ascii="Arial" w:hAnsi="Arial" w:cs="Arial"/>
          <w:sz w:val="28"/>
          <w:szCs w:val="28"/>
        </w:rPr>
        <w:t xml:space="preserve"> it had </w:t>
      </w:r>
      <w:r w:rsidRPr="00E13692">
        <w:rPr>
          <w:rFonts w:ascii="Arial" w:hAnsi="Arial" w:cs="Arial"/>
          <w:sz w:val="28"/>
          <w:szCs w:val="28"/>
        </w:rPr>
        <w:t xml:space="preserve">not consumed the electricity as </w:t>
      </w:r>
      <w:r w:rsidR="00395423">
        <w:rPr>
          <w:rFonts w:ascii="Arial" w:hAnsi="Arial" w:cs="Arial"/>
          <w:sz w:val="28"/>
          <w:szCs w:val="28"/>
        </w:rPr>
        <w:t xml:space="preserve">reported </w:t>
      </w:r>
      <w:r w:rsidRPr="00E13692">
        <w:rPr>
          <w:rFonts w:ascii="Arial" w:hAnsi="Arial" w:cs="Arial"/>
          <w:sz w:val="28"/>
          <w:szCs w:val="28"/>
        </w:rPr>
        <w:t>by the</w:t>
      </w:r>
      <w:r w:rsidR="00395423">
        <w:rPr>
          <w:rFonts w:ascii="Arial" w:hAnsi="Arial" w:cs="Arial"/>
          <w:sz w:val="28"/>
          <w:szCs w:val="28"/>
        </w:rPr>
        <w:t xml:space="preserve"> A</w:t>
      </w:r>
      <w:r w:rsidRPr="00E13692">
        <w:rPr>
          <w:rFonts w:ascii="Arial" w:hAnsi="Arial" w:cs="Arial"/>
          <w:sz w:val="28"/>
          <w:szCs w:val="28"/>
        </w:rPr>
        <w:t>ddl.</w:t>
      </w:r>
      <w:r w:rsidR="002F6EB2">
        <w:rPr>
          <w:rFonts w:ascii="Arial" w:hAnsi="Arial" w:cs="Arial"/>
          <w:sz w:val="28"/>
          <w:szCs w:val="28"/>
        </w:rPr>
        <w:t xml:space="preserve"> </w:t>
      </w:r>
      <w:r w:rsidRPr="00E13692">
        <w:rPr>
          <w:rFonts w:ascii="Arial" w:hAnsi="Arial" w:cs="Arial"/>
          <w:sz w:val="28"/>
          <w:szCs w:val="28"/>
        </w:rPr>
        <w:t>S</w:t>
      </w:r>
      <w:r w:rsidR="002F6EB2">
        <w:rPr>
          <w:rFonts w:ascii="Arial" w:hAnsi="Arial" w:cs="Arial"/>
          <w:sz w:val="28"/>
          <w:szCs w:val="28"/>
        </w:rPr>
        <w:t>.</w:t>
      </w:r>
      <w:r w:rsidRPr="00E13692">
        <w:rPr>
          <w:rFonts w:ascii="Arial" w:hAnsi="Arial" w:cs="Arial"/>
          <w:sz w:val="28"/>
          <w:szCs w:val="28"/>
        </w:rPr>
        <w:t>E</w:t>
      </w:r>
      <w:r w:rsidR="00F22D78">
        <w:rPr>
          <w:rFonts w:ascii="Arial" w:hAnsi="Arial" w:cs="Arial"/>
          <w:sz w:val="28"/>
          <w:szCs w:val="28"/>
        </w:rPr>
        <w:t>.</w:t>
      </w:r>
      <w:r w:rsidRPr="00E13692">
        <w:rPr>
          <w:rFonts w:ascii="Arial" w:hAnsi="Arial" w:cs="Arial"/>
          <w:sz w:val="28"/>
          <w:szCs w:val="28"/>
        </w:rPr>
        <w:t>/</w:t>
      </w:r>
      <w:r w:rsidR="00F7100F">
        <w:rPr>
          <w:rFonts w:ascii="Arial" w:hAnsi="Arial" w:cs="Arial"/>
          <w:sz w:val="28"/>
          <w:szCs w:val="28"/>
        </w:rPr>
        <w:t xml:space="preserve"> </w:t>
      </w:r>
      <w:r w:rsidR="002F6EB2">
        <w:rPr>
          <w:rFonts w:ascii="Arial" w:hAnsi="Arial" w:cs="Arial"/>
          <w:sz w:val="28"/>
          <w:szCs w:val="28"/>
        </w:rPr>
        <w:t>E</w:t>
      </w:r>
      <w:r w:rsidRPr="00E13692">
        <w:rPr>
          <w:rFonts w:ascii="Arial" w:hAnsi="Arial" w:cs="Arial"/>
          <w:sz w:val="28"/>
          <w:szCs w:val="28"/>
        </w:rPr>
        <w:t>nforcement</w:t>
      </w:r>
      <w:r w:rsidR="008327D8">
        <w:rPr>
          <w:rFonts w:ascii="Arial" w:hAnsi="Arial" w:cs="Arial"/>
          <w:sz w:val="28"/>
          <w:szCs w:val="28"/>
        </w:rPr>
        <w:t>-2</w:t>
      </w:r>
      <w:r w:rsidR="002F6EB2">
        <w:rPr>
          <w:rFonts w:ascii="Arial" w:hAnsi="Arial" w:cs="Arial"/>
          <w:sz w:val="28"/>
          <w:szCs w:val="28"/>
        </w:rPr>
        <w:t>,</w:t>
      </w:r>
      <w:r w:rsidRPr="00E13692">
        <w:rPr>
          <w:rFonts w:ascii="Arial" w:hAnsi="Arial" w:cs="Arial"/>
          <w:sz w:val="28"/>
          <w:szCs w:val="28"/>
        </w:rPr>
        <w:t xml:space="preserve"> PSPCL</w:t>
      </w:r>
      <w:r w:rsidR="002F6EB2">
        <w:rPr>
          <w:rFonts w:ascii="Arial" w:hAnsi="Arial" w:cs="Arial"/>
          <w:sz w:val="28"/>
          <w:szCs w:val="28"/>
        </w:rPr>
        <w:t>,</w:t>
      </w:r>
      <w:r w:rsidRPr="00E13692">
        <w:rPr>
          <w:rFonts w:ascii="Arial" w:hAnsi="Arial" w:cs="Arial"/>
          <w:sz w:val="28"/>
          <w:szCs w:val="28"/>
        </w:rPr>
        <w:t xml:space="preserve"> Ludhiana.</w:t>
      </w:r>
    </w:p>
    <w:p w:rsidR="00E61717" w:rsidRPr="005D59F9" w:rsidRDefault="00E61717" w:rsidP="0029402D">
      <w:pPr>
        <w:pStyle w:val="ListParagraph"/>
        <w:numPr>
          <w:ilvl w:val="0"/>
          <w:numId w:val="7"/>
        </w:numPr>
        <w:spacing w:line="480" w:lineRule="auto"/>
        <w:jc w:val="both"/>
        <w:rPr>
          <w:rFonts w:ascii="Arial" w:hAnsi="Arial" w:cs="Arial"/>
          <w:sz w:val="28"/>
          <w:szCs w:val="28"/>
        </w:rPr>
      </w:pPr>
      <w:r w:rsidRPr="005D59F9">
        <w:rPr>
          <w:rFonts w:ascii="Arial" w:hAnsi="Arial" w:cs="Arial"/>
          <w:sz w:val="28"/>
          <w:szCs w:val="28"/>
        </w:rPr>
        <w:t xml:space="preserve">The objections raised by the </w:t>
      </w:r>
      <w:r w:rsidR="005D59F9">
        <w:rPr>
          <w:rFonts w:ascii="Arial" w:hAnsi="Arial" w:cs="Arial"/>
          <w:sz w:val="28"/>
          <w:szCs w:val="28"/>
        </w:rPr>
        <w:t>Petitioner</w:t>
      </w:r>
      <w:r w:rsidRPr="005D59F9">
        <w:rPr>
          <w:rFonts w:ascii="Arial" w:hAnsi="Arial" w:cs="Arial"/>
          <w:sz w:val="28"/>
          <w:szCs w:val="28"/>
        </w:rPr>
        <w:t xml:space="preserve"> were not considered by the ZDSC and </w:t>
      </w:r>
      <w:r w:rsidR="005D59F9">
        <w:rPr>
          <w:rFonts w:ascii="Arial" w:hAnsi="Arial" w:cs="Arial"/>
          <w:sz w:val="28"/>
          <w:szCs w:val="28"/>
        </w:rPr>
        <w:t>the Forum.  M</w:t>
      </w:r>
      <w:r w:rsidRPr="005D59F9">
        <w:rPr>
          <w:rFonts w:ascii="Arial" w:hAnsi="Arial" w:cs="Arial"/>
          <w:sz w:val="28"/>
          <w:szCs w:val="28"/>
        </w:rPr>
        <w:t>oreover</w:t>
      </w:r>
      <w:r w:rsidR="005D59F9">
        <w:rPr>
          <w:rFonts w:ascii="Arial" w:hAnsi="Arial" w:cs="Arial"/>
          <w:sz w:val="28"/>
          <w:szCs w:val="28"/>
        </w:rPr>
        <w:t>,</w:t>
      </w:r>
      <w:r w:rsidRPr="005D59F9">
        <w:rPr>
          <w:rFonts w:ascii="Arial" w:hAnsi="Arial" w:cs="Arial"/>
          <w:sz w:val="28"/>
          <w:szCs w:val="28"/>
        </w:rPr>
        <w:t xml:space="preserve"> no reason to </w:t>
      </w:r>
      <w:r w:rsidR="008327D8">
        <w:rPr>
          <w:rFonts w:ascii="Arial" w:hAnsi="Arial" w:cs="Arial"/>
          <w:sz w:val="28"/>
          <w:szCs w:val="28"/>
        </w:rPr>
        <w:t xml:space="preserve">overrule the objections </w:t>
      </w:r>
      <w:r w:rsidR="005D59F9">
        <w:rPr>
          <w:rFonts w:ascii="Arial" w:hAnsi="Arial" w:cs="Arial"/>
          <w:sz w:val="28"/>
          <w:szCs w:val="28"/>
        </w:rPr>
        <w:t>wa</w:t>
      </w:r>
      <w:r w:rsidRPr="005D59F9">
        <w:rPr>
          <w:rFonts w:ascii="Arial" w:hAnsi="Arial" w:cs="Arial"/>
          <w:sz w:val="28"/>
          <w:szCs w:val="28"/>
        </w:rPr>
        <w:t>s mentioned in the impugned order.</w:t>
      </w:r>
    </w:p>
    <w:p w:rsidR="00E61717" w:rsidRPr="00AD4912" w:rsidRDefault="00005011" w:rsidP="00AD4912">
      <w:pPr>
        <w:pStyle w:val="ListParagraph"/>
        <w:numPr>
          <w:ilvl w:val="0"/>
          <w:numId w:val="7"/>
        </w:numPr>
        <w:spacing w:line="480" w:lineRule="auto"/>
        <w:jc w:val="both"/>
        <w:rPr>
          <w:rFonts w:ascii="Arial" w:hAnsi="Arial" w:cs="Arial"/>
          <w:sz w:val="28"/>
          <w:szCs w:val="28"/>
        </w:rPr>
      </w:pPr>
      <w:r w:rsidRPr="00AD4912">
        <w:rPr>
          <w:rFonts w:ascii="Arial" w:hAnsi="Arial" w:cs="Arial"/>
          <w:sz w:val="28"/>
          <w:szCs w:val="28"/>
        </w:rPr>
        <w:t xml:space="preserve">The </w:t>
      </w:r>
      <w:r w:rsidR="00E61717" w:rsidRPr="00AD4912">
        <w:rPr>
          <w:rFonts w:ascii="Arial" w:hAnsi="Arial" w:cs="Arial"/>
          <w:sz w:val="28"/>
          <w:szCs w:val="28"/>
        </w:rPr>
        <w:t>impugned</w:t>
      </w:r>
      <w:r w:rsidR="008F3DD6" w:rsidRPr="00AD4912">
        <w:rPr>
          <w:rFonts w:ascii="Arial" w:hAnsi="Arial" w:cs="Arial"/>
          <w:sz w:val="28"/>
          <w:szCs w:val="28"/>
        </w:rPr>
        <w:t xml:space="preserve"> demand ha</w:t>
      </w:r>
      <w:r w:rsidR="006F0C03" w:rsidRPr="00AD4912">
        <w:rPr>
          <w:rFonts w:ascii="Arial" w:hAnsi="Arial" w:cs="Arial"/>
          <w:sz w:val="28"/>
          <w:szCs w:val="28"/>
        </w:rPr>
        <w:t>d</w:t>
      </w:r>
      <w:r w:rsidR="008F3DD6" w:rsidRPr="00AD4912">
        <w:rPr>
          <w:rFonts w:ascii="Arial" w:hAnsi="Arial" w:cs="Arial"/>
          <w:sz w:val="28"/>
          <w:szCs w:val="28"/>
        </w:rPr>
        <w:t xml:space="preserve"> been raised</w:t>
      </w:r>
      <w:r w:rsidR="005A63E5">
        <w:rPr>
          <w:rFonts w:ascii="Arial" w:hAnsi="Arial" w:cs="Arial"/>
          <w:sz w:val="28"/>
          <w:szCs w:val="28"/>
        </w:rPr>
        <w:t>,</w:t>
      </w:r>
      <w:r w:rsidR="008F3DD6" w:rsidRPr="00AD4912">
        <w:rPr>
          <w:rFonts w:ascii="Arial" w:hAnsi="Arial" w:cs="Arial"/>
          <w:sz w:val="28"/>
          <w:szCs w:val="28"/>
        </w:rPr>
        <w:t xml:space="preserve"> without </w:t>
      </w:r>
      <w:r w:rsidR="00E61717" w:rsidRPr="00AD4912">
        <w:rPr>
          <w:rFonts w:ascii="Arial" w:hAnsi="Arial" w:cs="Arial"/>
          <w:sz w:val="28"/>
          <w:szCs w:val="28"/>
        </w:rPr>
        <w:t>affording any opportunity of being heard,</w:t>
      </w:r>
      <w:r w:rsidR="008F3DD6" w:rsidRPr="00AD4912">
        <w:rPr>
          <w:rFonts w:ascii="Arial" w:hAnsi="Arial" w:cs="Arial"/>
          <w:sz w:val="28"/>
          <w:szCs w:val="28"/>
        </w:rPr>
        <w:t xml:space="preserve"> </w:t>
      </w:r>
      <w:r w:rsidR="00E61717" w:rsidRPr="00AD4912">
        <w:rPr>
          <w:rFonts w:ascii="Arial" w:hAnsi="Arial" w:cs="Arial"/>
          <w:sz w:val="28"/>
          <w:szCs w:val="28"/>
        </w:rPr>
        <w:t xml:space="preserve">straight </w:t>
      </w:r>
      <w:r w:rsidR="00F22D78">
        <w:rPr>
          <w:rFonts w:ascii="Arial" w:hAnsi="Arial" w:cs="Arial"/>
          <w:sz w:val="28"/>
          <w:szCs w:val="28"/>
        </w:rPr>
        <w:t>a</w:t>
      </w:r>
      <w:r w:rsidR="00E61717" w:rsidRPr="00AD4912">
        <w:rPr>
          <w:rFonts w:ascii="Arial" w:hAnsi="Arial" w:cs="Arial"/>
          <w:sz w:val="28"/>
          <w:szCs w:val="28"/>
        </w:rPr>
        <w:t>way after inspection by Addl.</w:t>
      </w:r>
      <w:r w:rsidR="00C82FF6">
        <w:rPr>
          <w:rFonts w:ascii="Arial" w:hAnsi="Arial" w:cs="Arial"/>
          <w:sz w:val="28"/>
          <w:szCs w:val="28"/>
        </w:rPr>
        <w:t xml:space="preserve"> </w:t>
      </w:r>
      <w:r w:rsidR="00E61717" w:rsidRPr="00AD4912">
        <w:rPr>
          <w:rFonts w:ascii="Arial" w:hAnsi="Arial" w:cs="Arial"/>
          <w:sz w:val="28"/>
          <w:szCs w:val="28"/>
        </w:rPr>
        <w:t>S</w:t>
      </w:r>
      <w:r w:rsidRPr="00AD4912">
        <w:rPr>
          <w:rFonts w:ascii="Arial" w:hAnsi="Arial" w:cs="Arial"/>
          <w:sz w:val="28"/>
          <w:szCs w:val="28"/>
        </w:rPr>
        <w:t>.</w:t>
      </w:r>
      <w:r w:rsidR="00E61717" w:rsidRPr="00AD4912">
        <w:rPr>
          <w:rFonts w:ascii="Arial" w:hAnsi="Arial" w:cs="Arial"/>
          <w:sz w:val="28"/>
          <w:szCs w:val="28"/>
        </w:rPr>
        <w:t>E</w:t>
      </w:r>
      <w:r w:rsidR="00F22D78">
        <w:rPr>
          <w:rFonts w:ascii="Arial" w:hAnsi="Arial" w:cs="Arial"/>
          <w:sz w:val="28"/>
          <w:szCs w:val="28"/>
        </w:rPr>
        <w:t>.</w:t>
      </w:r>
      <w:r w:rsidR="00E61717" w:rsidRPr="00AD4912">
        <w:rPr>
          <w:rFonts w:ascii="Arial" w:hAnsi="Arial" w:cs="Arial"/>
          <w:sz w:val="28"/>
          <w:szCs w:val="28"/>
        </w:rPr>
        <w:t>/</w:t>
      </w:r>
      <w:r w:rsidRPr="00AD4912">
        <w:rPr>
          <w:rFonts w:ascii="Arial" w:hAnsi="Arial" w:cs="Arial"/>
          <w:sz w:val="28"/>
          <w:szCs w:val="28"/>
        </w:rPr>
        <w:t>E</w:t>
      </w:r>
      <w:r w:rsidR="00E61717" w:rsidRPr="00AD4912">
        <w:rPr>
          <w:rFonts w:ascii="Arial" w:hAnsi="Arial" w:cs="Arial"/>
          <w:sz w:val="28"/>
          <w:szCs w:val="28"/>
        </w:rPr>
        <w:t>nforcement</w:t>
      </w:r>
      <w:r w:rsidRPr="00AD4912">
        <w:rPr>
          <w:rFonts w:ascii="Arial" w:hAnsi="Arial" w:cs="Arial"/>
          <w:sz w:val="28"/>
          <w:szCs w:val="28"/>
        </w:rPr>
        <w:t>-2</w:t>
      </w:r>
      <w:r w:rsidR="00E61717" w:rsidRPr="00AD4912">
        <w:rPr>
          <w:rFonts w:ascii="Arial" w:hAnsi="Arial" w:cs="Arial"/>
          <w:sz w:val="28"/>
          <w:szCs w:val="28"/>
        </w:rPr>
        <w:t xml:space="preserve"> on 11</w:t>
      </w:r>
      <w:r w:rsidR="006F0C03" w:rsidRPr="00AD4912">
        <w:rPr>
          <w:rFonts w:ascii="Arial" w:hAnsi="Arial" w:cs="Arial"/>
          <w:sz w:val="28"/>
          <w:szCs w:val="28"/>
        </w:rPr>
        <w:t>.</w:t>
      </w:r>
      <w:r w:rsidR="00E61717" w:rsidRPr="00AD4912">
        <w:rPr>
          <w:rFonts w:ascii="Arial" w:hAnsi="Arial" w:cs="Arial"/>
          <w:sz w:val="28"/>
          <w:szCs w:val="28"/>
        </w:rPr>
        <w:t>04</w:t>
      </w:r>
      <w:r w:rsidR="006F0C03" w:rsidRPr="00AD4912">
        <w:rPr>
          <w:rFonts w:ascii="Arial" w:hAnsi="Arial" w:cs="Arial"/>
          <w:sz w:val="28"/>
          <w:szCs w:val="28"/>
        </w:rPr>
        <w:t>.</w:t>
      </w:r>
      <w:r w:rsidR="00E61717" w:rsidRPr="00AD4912">
        <w:rPr>
          <w:rFonts w:ascii="Arial" w:hAnsi="Arial" w:cs="Arial"/>
          <w:sz w:val="28"/>
          <w:szCs w:val="28"/>
        </w:rPr>
        <w:t>2016.</w:t>
      </w:r>
      <w:r w:rsidR="006F0C03" w:rsidRPr="00AD4912">
        <w:rPr>
          <w:rFonts w:ascii="Arial" w:hAnsi="Arial" w:cs="Arial"/>
          <w:sz w:val="28"/>
          <w:szCs w:val="28"/>
        </w:rPr>
        <w:t xml:space="preserve"> </w:t>
      </w:r>
      <w:r w:rsidR="005A63E5">
        <w:rPr>
          <w:rFonts w:ascii="Arial" w:hAnsi="Arial" w:cs="Arial"/>
          <w:sz w:val="28"/>
          <w:szCs w:val="28"/>
        </w:rPr>
        <w:t>Besides, no</w:t>
      </w:r>
      <w:r w:rsidR="00E61717" w:rsidRPr="00AD4912">
        <w:rPr>
          <w:rFonts w:ascii="Arial" w:hAnsi="Arial" w:cs="Arial"/>
          <w:sz w:val="28"/>
          <w:szCs w:val="28"/>
        </w:rPr>
        <w:t xml:space="preserve"> </w:t>
      </w:r>
      <w:r w:rsidR="005A63E5">
        <w:rPr>
          <w:rFonts w:ascii="Arial" w:hAnsi="Arial" w:cs="Arial"/>
          <w:sz w:val="28"/>
          <w:szCs w:val="28"/>
        </w:rPr>
        <w:t>S</w:t>
      </w:r>
      <w:r w:rsidR="00E61717" w:rsidRPr="00AD4912">
        <w:rPr>
          <w:rFonts w:ascii="Arial" w:hAnsi="Arial" w:cs="Arial"/>
          <w:sz w:val="28"/>
          <w:szCs w:val="28"/>
        </w:rPr>
        <w:t xml:space="preserve">how </w:t>
      </w:r>
      <w:r w:rsidR="005A63E5">
        <w:rPr>
          <w:rFonts w:ascii="Arial" w:hAnsi="Arial" w:cs="Arial"/>
          <w:sz w:val="28"/>
          <w:szCs w:val="28"/>
        </w:rPr>
        <w:t>C</w:t>
      </w:r>
      <w:r w:rsidR="00E61717" w:rsidRPr="00AD4912">
        <w:rPr>
          <w:rFonts w:ascii="Arial" w:hAnsi="Arial" w:cs="Arial"/>
          <w:sz w:val="28"/>
          <w:szCs w:val="28"/>
        </w:rPr>
        <w:t xml:space="preserve">ause </w:t>
      </w:r>
      <w:r w:rsidR="005A63E5">
        <w:rPr>
          <w:rFonts w:ascii="Arial" w:hAnsi="Arial" w:cs="Arial"/>
          <w:sz w:val="28"/>
          <w:szCs w:val="28"/>
        </w:rPr>
        <w:t>N</w:t>
      </w:r>
      <w:r w:rsidR="00E61717" w:rsidRPr="00AD4912">
        <w:rPr>
          <w:rFonts w:ascii="Arial" w:hAnsi="Arial" w:cs="Arial"/>
          <w:sz w:val="28"/>
          <w:szCs w:val="28"/>
        </w:rPr>
        <w:t>otice was served. Giving opportunity of hearing</w:t>
      </w:r>
      <w:r w:rsidR="006F0C03" w:rsidRPr="00AD4912">
        <w:rPr>
          <w:rFonts w:ascii="Arial" w:hAnsi="Arial" w:cs="Arial"/>
          <w:sz w:val="28"/>
          <w:szCs w:val="28"/>
        </w:rPr>
        <w:t xml:space="preserve"> wa</w:t>
      </w:r>
      <w:r w:rsidR="00E61717" w:rsidRPr="00AD4912">
        <w:rPr>
          <w:rFonts w:ascii="Arial" w:hAnsi="Arial" w:cs="Arial"/>
          <w:sz w:val="28"/>
          <w:szCs w:val="28"/>
        </w:rPr>
        <w:t xml:space="preserve">s </w:t>
      </w:r>
      <w:r w:rsidR="00F22D78">
        <w:rPr>
          <w:rFonts w:ascii="Arial" w:hAnsi="Arial" w:cs="Arial"/>
          <w:sz w:val="28"/>
          <w:szCs w:val="28"/>
        </w:rPr>
        <w:t xml:space="preserve">a </w:t>
      </w:r>
      <w:r w:rsidR="00F22D78" w:rsidRPr="00AD4912">
        <w:rPr>
          <w:rFonts w:ascii="Arial" w:hAnsi="Arial" w:cs="Arial"/>
          <w:sz w:val="28"/>
          <w:szCs w:val="28"/>
        </w:rPr>
        <w:t>must</w:t>
      </w:r>
      <w:r w:rsidR="00E61717" w:rsidRPr="00AD4912">
        <w:rPr>
          <w:rFonts w:ascii="Arial" w:hAnsi="Arial" w:cs="Arial"/>
          <w:sz w:val="28"/>
          <w:szCs w:val="28"/>
        </w:rPr>
        <w:t>.</w:t>
      </w:r>
      <w:r w:rsidR="006F0C03" w:rsidRPr="00AD4912">
        <w:rPr>
          <w:rFonts w:ascii="Arial" w:hAnsi="Arial" w:cs="Arial"/>
          <w:sz w:val="28"/>
          <w:szCs w:val="28"/>
        </w:rPr>
        <w:t xml:space="preserve">  </w:t>
      </w:r>
      <w:r w:rsidR="00E61717" w:rsidRPr="00AD4912">
        <w:rPr>
          <w:rFonts w:ascii="Arial" w:hAnsi="Arial" w:cs="Arial"/>
          <w:sz w:val="28"/>
          <w:szCs w:val="28"/>
        </w:rPr>
        <w:t>Even</w:t>
      </w:r>
      <w:r w:rsidRPr="00AD4912">
        <w:rPr>
          <w:rFonts w:ascii="Arial" w:hAnsi="Arial" w:cs="Arial"/>
          <w:sz w:val="28"/>
          <w:szCs w:val="28"/>
        </w:rPr>
        <w:t>,</w:t>
      </w:r>
      <w:r w:rsidR="00E61717" w:rsidRPr="00AD4912">
        <w:rPr>
          <w:rFonts w:ascii="Arial" w:hAnsi="Arial" w:cs="Arial"/>
          <w:sz w:val="28"/>
          <w:szCs w:val="28"/>
        </w:rPr>
        <w:t xml:space="preserve"> </w:t>
      </w:r>
      <w:r w:rsidR="006F0C03" w:rsidRPr="00AD4912">
        <w:rPr>
          <w:rFonts w:ascii="Arial" w:hAnsi="Arial" w:cs="Arial"/>
          <w:sz w:val="28"/>
          <w:szCs w:val="28"/>
        </w:rPr>
        <w:t xml:space="preserve">the </w:t>
      </w:r>
      <w:r w:rsidR="00E61717" w:rsidRPr="00AD4912">
        <w:rPr>
          <w:rFonts w:ascii="Arial" w:hAnsi="Arial" w:cs="Arial"/>
          <w:sz w:val="28"/>
          <w:szCs w:val="28"/>
        </w:rPr>
        <w:t xml:space="preserve">Respondent did not comply </w:t>
      </w:r>
      <w:r w:rsidRPr="00AD4912">
        <w:rPr>
          <w:rFonts w:ascii="Arial" w:hAnsi="Arial" w:cs="Arial"/>
          <w:sz w:val="28"/>
          <w:szCs w:val="28"/>
        </w:rPr>
        <w:t>with</w:t>
      </w:r>
      <w:r w:rsidR="003B7A70">
        <w:rPr>
          <w:rFonts w:ascii="Arial" w:hAnsi="Arial" w:cs="Arial"/>
          <w:sz w:val="28"/>
          <w:szCs w:val="28"/>
        </w:rPr>
        <w:t xml:space="preserve"> </w:t>
      </w:r>
      <w:r w:rsidR="00E61717" w:rsidRPr="00AD4912">
        <w:rPr>
          <w:rFonts w:ascii="Arial" w:hAnsi="Arial" w:cs="Arial"/>
          <w:sz w:val="28"/>
          <w:szCs w:val="28"/>
        </w:rPr>
        <w:t xml:space="preserve">its own instructions issued vide </w:t>
      </w:r>
      <w:r w:rsidR="0092676E" w:rsidRPr="00AD4912">
        <w:rPr>
          <w:rFonts w:ascii="Arial" w:hAnsi="Arial" w:cs="Arial"/>
          <w:sz w:val="28"/>
          <w:szCs w:val="28"/>
        </w:rPr>
        <w:t>ÇC No.</w:t>
      </w:r>
      <w:r w:rsidR="00E61717" w:rsidRPr="00AD4912">
        <w:rPr>
          <w:rFonts w:ascii="Arial" w:hAnsi="Arial" w:cs="Arial"/>
          <w:sz w:val="28"/>
          <w:szCs w:val="28"/>
        </w:rPr>
        <w:t xml:space="preserve"> 59/14.  The Honble Supreme Court</w:t>
      </w:r>
      <w:r w:rsidR="006B0713" w:rsidRPr="00AD4912">
        <w:rPr>
          <w:rFonts w:ascii="Arial" w:hAnsi="Arial" w:cs="Arial"/>
          <w:sz w:val="28"/>
          <w:szCs w:val="28"/>
        </w:rPr>
        <w:t>,</w:t>
      </w:r>
      <w:r w:rsidR="00E61717" w:rsidRPr="00AD4912">
        <w:rPr>
          <w:rFonts w:ascii="Arial" w:hAnsi="Arial" w:cs="Arial"/>
          <w:sz w:val="28"/>
          <w:szCs w:val="28"/>
        </w:rPr>
        <w:t xml:space="preserve"> in the case of </w:t>
      </w:r>
      <w:r w:rsidR="00E61717" w:rsidRPr="00AD4912">
        <w:rPr>
          <w:rFonts w:ascii="Arial" w:hAnsi="Arial" w:cs="Arial"/>
          <w:i/>
          <w:sz w:val="28"/>
          <w:szCs w:val="28"/>
        </w:rPr>
        <w:t xml:space="preserve">Municipal </w:t>
      </w:r>
      <w:r w:rsidR="00A360F2">
        <w:rPr>
          <w:rFonts w:ascii="Arial" w:hAnsi="Arial" w:cs="Arial"/>
          <w:i/>
          <w:sz w:val="28"/>
          <w:szCs w:val="28"/>
        </w:rPr>
        <w:t>C</w:t>
      </w:r>
      <w:r w:rsidR="00E61717" w:rsidRPr="00AD4912">
        <w:rPr>
          <w:rFonts w:ascii="Arial" w:hAnsi="Arial" w:cs="Arial"/>
          <w:i/>
          <w:sz w:val="28"/>
          <w:szCs w:val="28"/>
        </w:rPr>
        <w:t>ommittee</w:t>
      </w:r>
      <w:r w:rsidR="00976344" w:rsidRPr="00AD4912">
        <w:rPr>
          <w:rFonts w:ascii="Arial" w:hAnsi="Arial" w:cs="Arial"/>
          <w:i/>
          <w:sz w:val="28"/>
          <w:szCs w:val="28"/>
        </w:rPr>
        <w:t xml:space="preserve">, </w:t>
      </w:r>
      <w:r w:rsidR="00E61717" w:rsidRPr="00AD4912">
        <w:rPr>
          <w:rFonts w:ascii="Arial" w:hAnsi="Arial" w:cs="Arial"/>
          <w:i/>
          <w:sz w:val="28"/>
          <w:szCs w:val="28"/>
        </w:rPr>
        <w:t xml:space="preserve"> Hoshiarpur </w:t>
      </w:r>
      <w:r w:rsidR="006B0713" w:rsidRPr="00AD4912">
        <w:rPr>
          <w:rFonts w:ascii="Arial" w:hAnsi="Arial" w:cs="Arial"/>
          <w:i/>
          <w:sz w:val="28"/>
          <w:szCs w:val="28"/>
        </w:rPr>
        <w:t xml:space="preserve"> V/S</w:t>
      </w:r>
      <w:r w:rsidR="00E61717" w:rsidRPr="00AD4912">
        <w:rPr>
          <w:rFonts w:ascii="Arial" w:hAnsi="Arial" w:cs="Arial"/>
          <w:i/>
          <w:sz w:val="28"/>
          <w:szCs w:val="28"/>
        </w:rPr>
        <w:t xml:space="preserve"> P</w:t>
      </w:r>
      <w:r w:rsidR="006F0C03" w:rsidRPr="00AD4912">
        <w:rPr>
          <w:rFonts w:ascii="Arial" w:hAnsi="Arial" w:cs="Arial"/>
          <w:i/>
          <w:sz w:val="28"/>
          <w:szCs w:val="28"/>
        </w:rPr>
        <w:t>SEB</w:t>
      </w:r>
      <w:r w:rsidR="00E61717" w:rsidRPr="00AD4912">
        <w:rPr>
          <w:rFonts w:ascii="Arial" w:hAnsi="Arial" w:cs="Arial"/>
          <w:i/>
          <w:sz w:val="28"/>
          <w:szCs w:val="28"/>
        </w:rPr>
        <w:t xml:space="preserve"> 2011  (1) </w:t>
      </w:r>
      <w:r w:rsidR="00976344" w:rsidRPr="00AD4912">
        <w:rPr>
          <w:rFonts w:ascii="Arial" w:hAnsi="Arial" w:cs="Arial"/>
          <w:i/>
          <w:sz w:val="28"/>
          <w:szCs w:val="28"/>
        </w:rPr>
        <w:t xml:space="preserve"> </w:t>
      </w:r>
      <w:r w:rsidR="006B0713" w:rsidRPr="00AD4912">
        <w:rPr>
          <w:rFonts w:ascii="Arial" w:hAnsi="Arial" w:cs="Arial"/>
          <w:i/>
          <w:sz w:val="28"/>
          <w:szCs w:val="28"/>
        </w:rPr>
        <w:t>S</w:t>
      </w:r>
      <w:r w:rsidR="006F0C03" w:rsidRPr="00AD4912">
        <w:rPr>
          <w:rFonts w:ascii="Arial" w:hAnsi="Arial" w:cs="Arial"/>
          <w:i/>
          <w:sz w:val="28"/>
          <w:szCs w:val="28"/>
        </w:rPr>
        <w:t>CC</w:t>
      </w:r>
      <w:r w:rsidR="001C3222" w:rsidRPr="00AD4912">
        <w:rPr>
          <w:rFonts w:ascii="Arial" w:hAnsi="Arial" w:cs="Arial"/>
          <w:i/>
          <w:sz w:val="28"/>
          <w:szCs w:val="28"/>
        </w:rPr>
        <w:t xml:space="preserve">, </w:t>
      </w:r>
      <w:r w:rsidR="006F0C03" w:rsidRPr="00AD4912">
        <w:rPr>
          <w:rFonts w:ascii="Arial" w:hAnsi="Arial" w:cs="Arial"/>
          <w:sz w:val="28"/>
          <w:szCs w:val="28"/>
        </w:rPr>
        <w:t xml:space="preserve"> </w:t>
      </w:r>
      <w:r w:rsidR="00E61717" w:rsidRPr="00AD4912">
        <w:rPr>
          <w:rFonts w:ascii="Arial" w:hAnsi="Arial" w:cs="Arial"/>
          <w:sz w:val="28"/>
          <w:szCs w:val="28"/>
        </w:rPr>
        <w:t xml:space="preserve"> set</w:t>
      </w:r>
      <w:r w:rsidR="00976344" w:rsidRPr="00AD4912">
        <w:rPr>
          <w:rFonts w:ascii="Arial" w:hAnsi="Arial" w:cs="Arial"/>
          <w:sz w:val="28"/>
          <w:szCs w:val="28"/>
        </w:rPr>
        <w:t>- aside the penal</w:t>
      </w:r>
      <w:r w:rsidR="00E61717" w:rsidRPr="00AD4912">
        <w:rPr>
          <w:rFonts w:ascii="Arial" w:hAnsi="Arial" w:cs="Arial"/>
          <w:sz w:val="28"/>
          <w:szCs w:val="28"/>
        </w:rPr>
        <w:t>ty</w:t>
      </w:r>
      <w:r w:rsidR="00976344" w:rsidRPr="00AD4912">
        <w:rPr>
          <w:rFonts w:ascii="Arial" w:hAnsi="Arial" w:cs="Arial"/>
          <w:sz w:val="28"/>
          <w:szCs w:val="28"/>
        </w:rPr>
        <w:t xml:space="preserve"> levied  by the erstwhile PSEB </w:t>
      </w:r>
      <w:r w:rsidR="00E61717" w:rsidRPr="00AD4912">
        <w:rPr>
          <w:rFonts w:ascii="Arial" w:hAnsi="Arial" w:cs="Arial"/>
          <w:sz w:val="28"/>
          <w:szCs w:val="28"/>
        </w:rPr>
        <w:t>on the ground of non grant of opportunity of hearing and non observance of principle of natural justice.</w:t>
      </w:r>
    </w:p>
    <w:p w:rsidR="00E61717" w:rsidRPr="003B7A70" w:rsidRDefault="00826388" w:rsidP="003B7A70">
      <w:pPr>
        <w:pStyle w:val="ListParagraph"/>
        <w:numPr>
          <w:ilvl w:val="0"/>
          <w:numId w:val="7"/>
        </w:numPr>
        <w:spacing w:line="480" w:lineRule="auto"/>
        <w:jc w:val="both"/>
        <w:rPr>
          <w:rFonts w:ascii="Arial" w:hAnsi="Arial" w:cs="Arial"/>
          <w:i/>
          <w:sz w:val="28"/>
          <w:szCs w:val="28"/>
        </w:rPr>
      </w:pPr>
      <w:r w:rsidRPr="003B7A70">
        <w:rPr>
          <w:rFonts w:ascii="Arial" w:hAnsi="Arial" w:cs="Arial"/>
          <w:i/>
          <w:sz w:val="28"/>
          <w:szCs w:val="28"/>
        </w:rPr>
        <w:lastRenderedPageBreak/>
        <w:t>T</w:t>
      </w:r>
      <w:r w:rsidR="00E61717" w:rsidRPr="003B7A70">
        <w:rPr>
          <w:rFonts w:ascii="Arial" w:hAnsi="Arial" w:cs="Arial"/>
          <w:i/>
          <w:sz w:val="28"/>
          <w:szCs w:val="28"/>
        </w:rPr>
        <w:t>h</w:t>
      </w:r>
      <w:r w:rsidR="004532F4" w:rsidRPr="003B7A70">
        <w:rPr>
          <w:rFonts w:ascii="Arial" w:hAnsi="Arial" w:cs="Arial"/>
          <w:i/>
          <w:sz w:val="28"/>
          <w:szCs w:val="28"/>
        </w:rPr>
        <w:t>e</w:t>
      </w:r>
      <w:r w:rsidR="00E61717" w:rsidRPr="003B7A70">
        <w:rPr>
          <w:rFonts w:ascii="Arial" w:hAnsi="Arial" w:cs="Arial"/>
          <w:i/>
          <w:sz w:val="28"/>
          <w:szCs w:val="28"/>
        </w:rPr>
        <w:t xml:space="preserve"> judgment of </w:t>
      </w:r>
      <w:r w:rsidR="00212FCB">
        <w:rPr>
          <w:rFonts w:ascii="Arial" w:hAnsi="Arial" w:cs="Arial"/>
          <w:i/>
          <w:sz w:val="28"/>
          <w:szCs w:val="28"/>
        </w:rPr>
        <w:t xml:space="preserve">‘Hon’ble </w:t>
      </w:r>
      <w:r w:rsidR="00E61717" w:rsidRPr="003B7A70">
        <w:rPr>
          <w:rFonts w:ascii="Arial" w:hAnsi="Arial" w:cs="Arial"/>
          <w:i/>
          <w:sz w:val="28"/>
          <w:szCs w:val="28"/>
        </w:rPr>
        <w:t xml:space="preserve">High Court of Delhi in AIR 1987 Delhi 218 H D </w:t>
      </w:r>
      <w:r w:rsidR="008A0D9F" w:rsidRPr="003B7A70">
        <w:rPr>
          <w:rFonts w:ascii="Arial" w:hAnsi="Arial" w:cs="Arial"/>
          <w:i/>
          <w:sz w:val="28"/>
          <w:szCs w:val="28"/>
        </w:rPr>
        <w:t>S</w:t>
      </w:r>
      <w:r w:rsidR="00E61717" w:rsidRPr="003B7A70">
        <w:rPr>
          <w:rFonts w:ascii="Arial" w:hAnsi="Arial" w:cs="Arial"/>
          <w:i/>
          <w:sz w:val="28"/>
          <w:szCs w:val="28"/>
        </w:rPr>
        <w:t xml:space="preserve">hourie </w:t>
      </w:r>
      <w:r w:rsidR="008A0D9F" w:rsidRPr="003B7A70">
        <w:rPr>
          <w:rFonts w:ascii="Arial" w:hAnsi="Arial" w:cs="Arial"/>
          <w:i/>
          <w:sz w:val="28"/>
          <w:szCs w:val="28"/>
        </w:rPr>
        <w:t>V/S</w:t>
      </w:r>
      <w:r w:rsidR="00E61717" w:rsidRPr="003B7A70">
        <w:rPr>
          <w:rFonts w:ascii="Arial" w:hAnsi="Arial" w:cs="Arial"/>
          <w:i/>
          <w:sz w:val="28"/>
          <w:szCs w:val="28"/>
        </w:rPr>
        <w:t xml:space="preserve"> Municipal </w:t>
      </w:r>
      <w:r w:rsidR="008A0D9F" w:rsidRPr="003B7A70">
        <w:rPr>
          <w:rFonts w:ascii="Arial" w:hAnsi="Arial" w:cs="Arial"/>
          <w:i/>
          <w:sz w:val="28"/>
          <w:szCs w:val="28"/>
        </w:rPr>
        <w:t>C</w:t>
      </w:r>
      <w:r w:rsidR="00E61717" w:rsidRPr="003B7A70">
        <w:rPr>
          <w:rFonts w:ascii="Arial" w:hAnsi="Arial" w:cs="Arial"/>
          <w:i/>
          <w:sz w:val="28"/>
          <w:szCs w:val="28"/>
        </w:rPr>
        <w:t xml:space="preserve">orporation of </w:t>
      </w:r>
      <w:r w:rsidR="008A0D9F" w:rsidRPr="003B7A70">
        <w:rPr>
          <w:rFonts w:ascii="Arial" w:hAnsi="Arial" w:cs="Arial"/>
          <w:i/>
          <w:sz w:val="28"/>
          <w:szCs w:val="28"/>
        </w:rPr>
        <w:t>D</w:t>
      </w:r>
      <w:r w:rsidR="00E61717" w:rsidRPr="003B7A70">
        <w:rPr>
          <w:rFonts w:ascii="Arial" w:hAnsi="Arial" w:cs="Arial"/>
          <w:i/>
          <w:sz w:val="28"/>
          <w:szCs w:val="28"/>
        </w:rPr>
        <w:t>elhi and N</w:t>
      </w:r>
      <w:r w:rsidR="008A0D9F" w:rsidRPr="003B7A70">
        <w:rPr>
          <w:rFonts w:ascii="Arial" w:hAnsi="Arial" w:cs="Arial"/>
          <w:i/>
          <w:sz w:val="28"/>
          <w:szCs w:val="28"/>
        </w:rPr>
        <w:t>CR</w:t>
      </w:r>
      <w:r w:rsidR="00E61717" w:rsidRPr="003B7A70">
        <w:rPr>
          <w:rFonts w:ascii="Arial" w:hAnsi="Arial" w:cs="Arial"/>
          <w:i/>
          <w:sz w:val="28"/>
          <w:szCs w:val="28"/>
        </w:rPr>
        <w:t xml:space="preserve"> and 199</w:t>
      </w:r>
      <w:r w:rsidR="008A0D9F" w:rsidRPr="003B7A70">
        <w:rPr>
          <w:rFonts w:ascii="Arial" w:hAnsi="Arial" w:cs="Arial"/>
          <w:i/>
          <w:sz w:val="28"/>
          <w:szCs w:val="28"/>
        </w:rPr>
        <w:t>1 Rajdhani Law R</w:t>
      </w:r>
      <w:r w:rsidR="00E61717" w:rsidRPr="003B7A70">
        <w:rPr>
          <w:rFonts w:ascii="Arial" w:hAnsi="Arial" w:cs="Arial"/>
          <w:i/>
          <w:sz w:val="28"/>
          <w:szCs w:val="28"/>
        </w:rPr>
        <w:t xml:space="preserve">eporter 312 Major Zorawar Singh </w:t>
      </w:r>
      <w:r w:rsidR="0000534D" w:rsidRPr="003B7A70">
        <w:rPr>
          <w:rFonts w:ascii="Arial" w:hAnsi="Arial" w:cs="Arial"/>
          <w:i/>
          <w:sz w:val="28"/>
          <w:szCs w:val="28"/>
        </w:rPr>
        <w:t>V/S</w:t>
      </w:r>
      <w:r w:rsidR="00E61717" w:rsidRPr="003B7A70">
        <w:rPr>
          <w:rFonts w:ascii="Arial" w:hAnsi="Arial" w:cs="Arial"/>
          <w:i/>
          <w:sz w:val="28"/>
          <w:szCs w:val="28"/>
        </w:rPr>
        <w:t xml:space="preserve"> MCD</w:t>
      </w:r>
      <w:r w:rsidR="00CA4FA2" w:rsidRPr="003B7A70">
        <w:rPr>
          <w:rFonts w:ascii="Arial" w:hAnsi="Arial" w:cs="Arial"/>
          <w:i/>
          <w:sz w:val="28"/>
          <w:szCs w:val="28"/>
        </w:rPr>
        <w:t>,</w:t>
      </w:r>
      <w:r w:rsidR="00E61717" w:rsidRPr="003B7A70">
        <w:rPr>
          <w:rFonts w:ascii="Arial" w:hAnsi="Arial" w:cs="Arial"/>
          <w:i/>
          <w:sz w:val="28"/>
          <w:szCs w:val="28"/>
        </w:rPr>
        <w:t xml:space="preserve"> the </w:t>
      </w:r>
      <w:r w:rsidR="0034767F" w:rsidRPr="003B7A70">
        <w:rPr>
          <w:rFonts w:ascii="Arial" w:hAnsi="Arial" w:cs="Arial"/>
          <w:i/>
          <w:sz w:val="28"/>
          <w:szCs w:val="28"/>
        </w:rPr>
        <w:t xml:space="preserve">Hon’ble </w:t>
      </w:r>
      <w:r w:rsidR="00E61717" w:rsidRPr="003B7A70">
        <w:rPr>
          <w:rFonts w:ascii="Arial" w:hAnsi="Arial" w:cs="Arial"/>
          <w:i/>
          <w:sz w:val="28"/>
          <w:szCs w:val="28"/>
        </w:rPr>
        <w:t xml:space="preserve">High Court </w:t>
      </w:r>
      <w:r w:rsidR="008A0D9F" w:rsidRPr="003B7A70">
        <w:rPr>
          <w:rFonts w:ascii="Arial" w:hAnsi="Arial" w:cs="Arial"/>
          <w:i/>
          <w:sz w:val="28"/>
          <w:szCs w:val="28"/>
        </w:rPr>
        <w:t xml:space="preserve">held </w:t>
      </w:r>
      <w:r w:rsidR="00E61717" w:rsidRPr="003B7A70">
        <w:rPr>
          <w:rFonts w:ascii="Arial" w:hAnsi="Arial" w:cs="Arial"/>
          <w:i/>
          <w:sz w:val="28"/>
          <w:szCs w:val="28"/>
        </w:rPr>
        <w:t>that</w:t>
      </w:r>
      <w:r w:rsidR="008A0D9F" w:rsidRPr="003B7A70">
        <w:rPr>
          <w:rFonts w:ascii="Arial" w:hAnsi="Arial" w:cs="Arial"/>
          <w:i/>
          <w:sz w:val="28"/>
          <w:szCs w:val="28"/>
        </w:rPr>
        <w:t>:</w:t>
      </w:r>
      <w:r w:rsidR="00E61717" w:rsidRPr="003B7A70">
        <w:rPr>
          <w:rFonts w:ascii="Arial" w:hAnsi="Arial" w:cs="Arial"/>
          <w:i/>
          <w:sz w:val="28"/>
          <w:szCs w:val="28"/>
        </w:rPr>
        <w:t xml:space="preserve"> </w:t>
      </w:r>
    </w:p>
    <w:p w:rsidR="00E61717" w:rsidRPr="0000534D" w:rsidRDefault="00FD2845" w:rsidP="00A26EB6">
      <w:pPr>
        <w:spacing w:line="480" w:lineRule="auto"/>
        <w:ind w:left="1004" w:firstLine="720"/>
        <w:jc w:val="both"/>
        <w:rPr>
          <w:rFonts w:ascii="Arial" w:hAnsi="Arial" w:cs="Arial"/>
          <w:b/>
          <w:i/>
          <w:sz w:val="28"/>
          <w:szCs w:val="28"/>
        </w:rPr>
      </w:pPr>
      <w:r>
        <w:rPr>
          <w:rFonts w:ascii="Arial" w:hAnsi="Arial" w:cs="Arial"/>
          <w:b/>
          <w:i/>
          <w:sz w:val="28"/>
          <w:szCs w:val="28"/>
        </w:rPr>
        <w:t>“</w:t>
      </w:r>
      <w:r w:rsidR="0000534D" w:rsidRPr="0000534D">
        <w:rPr>
          <w:rFonts w:ascii="Arial" w:hAnsi="Arial" w:cs="Arial"/>
          <w:b/>
          <w:i/>
          <w:sz w:val="28"/>
          <w:szCs w:val="28"/>
        </w:rPr>
        <w:t>T</w:t>
      </w:r>
      <w:r w:rsidR="000B34C4" w:rsidRPr="0000534D">
        <w:rPr>
          <w:rFonts w:ascii="Arial" w:hAnsi="Arial" w:cs="Arial"/>
          <w:b/>
          <w:i/>
          <w:sz w:val="28"/>
          <w:szCs w:val="28"/>
        </w:rPr>
        <w:t xml:space="preserve">he maximum period for which a bill can be raised in respect of defective meter under section 26(6) </w:t>
      </w:r>
      <w:r w:rsidR="0000534D" w:rsidRPr="0000534D">
        <w:rPr>
          <w:rFonts w:ascii="Arial" w:hAnsi="Arial" w:cs="Arial"/>
          <w:b/>
          <w:i/>
          <w:sz w:val="28"/>
          <w:szCs w:val="28"/>
        </w:rPr>
        <w:t>EA-</w:t>
      </w:r>
      <w:r w:rsidR="000B34C4" w:rsidRPr="0000534D">
        <w:rPr>
          <w:rFonts w:ascii="Arial" w:hAnsi="Arial" w:cs="Arial"/>
          <w:b/>
          <w:i/>
          <w:sz w:val="28"/>
          <w:szCs w:val="28"/>
        </w:rPr>
        <w:t xml:space="preserve"> 1910 is six months and no more.</w:t>
      </w:r>
      <w:r w:rsidR="00A26EB6">
        <w:rPr>
          <w:rFonts w:ascii="Arial" w:hAnsi="Arial" w:cs="Arial"/>
          <w:b/>
          <w:i/>
          <w:sz w:val="28"/>
          <w:szCs w:val="28"/>
        </w:rPr>
        <w:t>”</w:t>
      </w:r>
    </w:p>
    <w:p w:rsidR="00E61717" w:rsidRDefault="00E61717" w:rsidP="007C3AB4">
      <w:pPr>
        <w:spacing w:line="480" w:lineRule="auto"/>
        <w:ind w:left="1004" w:firstLine="436"/>
        <w:jc w:val="both"/>
        <w:rPr>
          <w:rFonts w:ascii="Arial" w:hAnsi="Arial" w:cs="Arial"/>
          <w:sz w:val="28"/>
          <w:szCs w:val="28"/>
        </w:rPr>
      </w:pPr>
      <w:r w:rsidRPr="00FB76D5">
        <w:rPr>
          <w:rFonts w:ascii="Arial" w:hAnsi="Arial" w:cs="Arial"/>
          <w:sz w:val="28"/>
          <w:szCs w:val="28"/>
        </w:rPr>
        <w:t>Therefore</w:t>
      </w:r>
      <w:r w:rsidR="00A26EB6">
        <w:rPr>
          <w:rFonts w:ascii="Arial" w:hAnsi="Arial" w:cs="Arial"/>
          <w:sz w:val="28"/>
          <w:szCs w:val="28"/>
        </w:rPr>
        <w:t>,</w:t>
      </w:r>
      <w:r w:rsidRPr="00FB76D5">
        <w:rPr>
          <w:rFonts w:ascii="Arial" w:hAnsi="Arial" w:cs="Arial"/>
          <w:sz w:val="28"/>
          <w:szCs w:val="28"/>
        </w:rPr>
        <w:t xml:space="preserve"> even if</w:t>
      </w:r>
      <w:r w:rsidR="00A26EB6">
        <w:rPr>
          <w:rFonts w:ascii="Arial" w:hAnsi="Arial" w:cs="Arial"/>
          <w:sz w:val="28"/>
          <w:szCs w:val="28"/>
        </w:rPr>
        <w:t>,</w:t>
      </w:r>
      <w:r w:rsidRPr="00FB76D5">
        <w:rPr>
          <w:rFonts w:ascii="Arial" w:hAnsi="Arial" w:cs="Arial"/>
          <w:sz w:val="28"/>
          <w:szCs w:val="28"/>
        </w:rPr>
        <w:t xml:space="preserve"> a</w:t>
      </w:r>
      <w:r w:rsidR="00A93843">
        <w:rPr>
          <w:rFonts w:ascii="Arial" w:hAnsi="Arial" w:cs="Arial"/>
          <w:sz w:val="28"/>
          <w:szCs w:val="28"/>
        </w:rPr>
        <w:t>n</w:t>
      </w:r>
      <w:r w:rsidRPr="00FB76D5">
        <w:rPr>
          <w:rFonts w:ascii="Arial" w:hAnsi="Arial" w:cs="Arial"/>
          <w:sz w:val="28"/>
          <w:szCs w:val="28"/>
        </w:rPr>
        <w:t xml:space="preserve"> </w:t>
      </w:r>
      <w:r w:rsidR="00CA4FA2">
        <w:rPr>
          <w:rFonts w:ascii="Arial" w:hAnsi="Arial" w:cs="Arial"/>
          <w:sz w:val="28"/>
          <w:szCs w:val="28"/>
        </w:rPr>
        <w:t>Energy M</w:t>
      </w:r>
      <w:r w:rsidRPr="00FB76D5">
        <w:rPr>
          <w:rFonts w:ascii="Arial" w:hAnsi="Arial" w:cs="Arial"/>
          <w:sz w:val="28"/>
          <w:szCs w:val="28"/>
        </w:rPr>
        <w:t>eter ha</w:t>
      </w:r>
      <w:r w:rsidR="00CA4FA2">
        <w:rPr>
          <w:rFonts w:ascii="Arial" w:hAnsi="Arial" w:cs="Arial"/>
          <w:sz w:val="28"/>
          <w:szCs w:val="28"/>
        </w:rPr>
        <w:t>d</w:t>
      </w:r>
      <w:r w:rsidRPr="00FB76D5">
        <w:rPr>
          <w:rFonts w:ascii="Arial" w:hAnsi="Arial" w:cs="Arial"/>
          <w:sz w:val="28"/>
          <w:szCs w:val="28"/>
        </w:rPr>
        <w:t xml:space="preserve"> been defective for say a period of five years,</w:t>
      </w:r>
      <w:r w:rsidR="001B43F1">
        <w:rPr>
          <w:rFonts w:ascii="Arial" w:hAnsi="Arial" w:cs="Arial"/>
          <w:sz w:val="28"/>
          <w:szCs w:val="28"/>
        </w:rPr>
        <w:t xml:space="preserve"> t</w:t>
      </w:r>
      <w:r w:rsidRPr="00FB76D5">
        <w:rPr>
          <w:rFonts w:ascii="Arial" w:hAnsi="Arial" w:cs="Arial"/>
          <w:sz w:val="28"/>
          <w:szCs w:val="28"/>
        </w:rPr>
        <w:t xml:space="preserve">he </w:t>
      </w:r>
      <w:r w:rsidR="00CA4FA2">
        <w:rPr>
          <w:rFonts w:ascii="Arial" w:hAnsi="Arial" w:cs="Arial"/>
          <w:sz w:val="28"/>
          <w:szCs w:val="28"/>
        </w:rPr>
        <w:t xml:space="preserve">consumer could be </w:t>
      </w:r>
      <w:r w:rsidRPr="00FB76D5">
        <w:rPr>
          <w:rFonts w:ascii="Arial" w:hAnsi="Arial" w:cs="Arial"/>
          <w:sz w:val="28"/>
          <w:szCs w:val="28"/>
        </w:rPr>
        <w:t>charge</w:t>
      </w:r>
      <w:r w:rsidR="004F3609">
        <w:rPr>
          <w:rFonts w:ascii="Arial" w:hAnsi="Arial" w:cs="Arial"/>
          <w:sz w:val="28"/>
          <w:szCs w:val="28"/>
        </w:rPr>
        <w:t xml:space="preserve">d </w:t>
      </w:r>
      <w:r w:rsidRPr="00FB76D5">
        <w:rPr>
          <w:rFonts w:ascii="Arial" w:hAnsi="Arial" w:cs="Arial"/>
          <w:sz w:val="28"/>
          <w:szCs w:val="28"/>
        </w:rPr>
        <w:t>for the period not exceeding six months.</w:t>
      </w:r>
    </w:p>
    <w:p w:rsidR="007C3AB4" w:rsidRPr="00FB76D5" w:rsidRDefault="007C3AB4" w:rsidP="003B7A70">
      <w:pPr>
        <w:pStyle w:val="ListParagraph"/>
        <w:numPr>
          <w:ilvl w:val="0"/>
          <w:numId w:val="7"/>
        </w:numPr>
        <w:spacing w:line="480" w:lineRule="auto"/>
        <w:jc w:val="both"/>
        <w:rPr>
          <w:rFonts w:ascii="Arial" w:hAnsi="Arial" w:cs="Arial"/>
          <w:sz w:val="28"/>
          <w:szCs w:val="28"/>
        </w:rPr>
      </w:pPr>
      <w:r w:rsidRPr="007C7879">
        <w:rPr>
          <w:rFonts w:ascii="Arial" w:hAnsi="Arial" w:cs="Arial"/>
          <w:sz w:val="28"/>
          <w:szCs w:val="28"/>
        </w:rPr>
        <w:t>In a similar case</w:t>
      </w:r>
      <w:r>
        <w:rPr>
          <w:rFonts w:ascii="Arial" w:hAnsi="Arial" w:cs="Arial"/>
          <w:sz w:val="28"/>
          <w:szCs w:val="28"/>
        </w:rPr>
        <w:t>,</w:t>
      </w:r>
      <w:r w:rsidRPr="007C7879">
        <w:rPr>
          <w:rFonts w:ascii="Arial" w:hAnsi="Arial" w:cs="Arial"/>
          <w:sz w:val="28"/>
          <w:szCs w:val="28"/>
        </w:rPr>
        <w:t xml:space="preserve"> this Court in Appeal </w:t>
      </w:r>
      <w:r>
        <w:rPr>
          <w:rFonts w:ascii="Arial" w:hAnsi="Arial" w:cs="Arial"/>
          <w:sz w:val="28"/>
          <w:szCs w:val="28"/>
        </w:rPr>
        <w:t>N</w:t>
      </w:r>
      <w:r w:rsidRPr="007C7879">
        <w:rPr>
          <w:rFonts w:ascii="Arial" w:hAnsi="Arial" w:cs="Arial"/>
          <w:sz w:val="28"/>
          <w:szCs w:val="28"/>
        </w:rPr>
        <w:t>o. 2/2017 dated 12.04.2017</w:t>
      </w:r>
      <w:r>
        <w:rPr>
          <w:rFonts w:ascii="Arial" w:hAnsi="Arial" w:cs="Arial"/>
          <w:sz w:val="28"/>
          <w:szCs w:val="28"/>
        </w:rPr>
        <w:t xml:space="preserve"> titled: </w:t>
      </w:r>
      <w:r w:rsidRPr="007C7879">
        <w:rPr>
          <w:rFonts w:ascii="Arial" w:hAnsi="Arial" w:cs="Arial"/>
          <w:sz w:val="28"/>
          <w:szCs w:val="28"/>
        </w:rPr>
        <w:t xml:space="preserve"> </w:t>
      </w:r>
      <w:r w:rsidRPr="006708F2">
        <w:rPr>
          <w:rFonts w:ascii="Arial" w:hAnsi="Arial" w:cs="Arial"/>
          <w:i/>
          <w:sz w:val="28"/>
          <w:szCs w:val="28"/>
        </w:rPr>
        <w:t>M/s Satpal Banarasi Dass, Mirch Mandi</w:t>
      </w:r>
      <w:r>
        <w:rPr>
          <w:rFonts w:ascii="Arial" w:hAnsi="Arial" w:cs="Arial"/>
          <w:i/>
          <w:sz w:val="28"/>
          <w:szCs w:val="28"/>
        </w:rPr>
        <w:t xml:space="preserve"> V/S PSPCL</w:t>
      </w:r>
      <w:r w:rsidRPr="007C7879">
        <w:rPr>
          <w:rFonts w:ascii="Arial" w:hAnsi="Arial" w:cs="Arial"/>
          <w:sz w:val="28"/>
          <w:szCs w:val="28"/>
        </w:rPr>
        <w:t xml:space="preserve"> clearly ordered for charging the amount only for six months  against</w:t>
      </w:r>
      <w:r>
        <w:rPr>
          <w:rFonts w:ascii="Arial" w:hAnsi="Arial" w:cs="Arial"/>
          <w:sz w:val="28"/>
          <w:szCs w:val="28"/>
        </w:rPr>
        <w:t xml:space="preserve"> </w:t>
      </w:r>
      <w:r w:rsidRPr="007C7879">
        <w:rPr>
          <w:rFonts w:ascii="Arial" w:hAnsi="Arial" w:cs="Arial"/>
          <w:sz w:val="28"/>
          <w:szCs w:val="28"/>
        </w:rPr>
        <w:t xml:space="preserve"> 37.5 months. </w:t>
      </w:r>
    </w:p>
    <w:p w:rsidR="00E61717" w:rsidRPr="00FB76D5" w:rsidRDefault="00665E49" w:rsidP="003B7A70">
      <w:pPr>
        <w:pStyle w:val="ListParagraph"/>
        <w:numPr>
          <w:ilvl w:val="0"/>
          <w:numId w:val="7"/>
        </w:numPr>
        <w:spacing w:line="480" w:lineRule="auto"/>
        <w:jc w:val="both"/>
        <w:rPr>
          <w:rFonts w:ascii="Arial" w:hAnsi="Arial" w:cs="Arial"/>
          <w:sz w:val="28"/>
          <w:szCs w:val="28"/>
        </w:rPr>
      </w:pPr>
      <w:r>
        <w:rPr>
          <w:rFonts w:ascii="Arial" w:hAnsi="Arial" w:cs="Arial"/>
          <w:sz w:val="28"/>
          <w:szCs w:val="28"/>
        </w:rPr>
        <w:t>A</w:t>
      </w:r>
      <w:r w:rsidR="00E61717" w:rsidRPr="00191055">
        <w:rPr>
          <w:rFonts w:ascii="Arial" w:hAnsi="Arial" w:cs="Arial"/>
          <w:sz w:val="28"/>
          <w:szCs w:val="28"/>
        </w:rPr>
        <w:t xml:space="preserve">s per </w:t>
      </w:r>
      <w:r>
        <w:rPr>
          <w:rFonts w:ascii="Arial" w:hAnsi="Arial" w:cs="Arial"/>
          <w:sz w:val="28"/>
          <w:szCs w:val="28"/>
        </w:rPr>
        <w:t xml:space="preserve">CC No. </w:t>
      </w:r>
      <w:r w:rsidR="00E61717" w:rsidRPr="00191055">
        <w:rPr>
          <w:rFonts w:ascii="Arial" w:hAnsi="Arial" w:cs="Arial"/>
          <w:sz w:val="28"/>
          <w:szCs w:val="28"/>
        </w:rPr>
        <w:t>35/2013 and</w:t>
      </w:r>
      <w:r>
        <w:rPr>
          <w:rFonts w:ascii="Arial" w:hAnsi="Arial" w:cs="Arial"/>
          <w:sz w:val="28"/>
          <w:szCs w:val="28"/>
        </w:rPr>
        <w:t xml:space="preserve"> CC No. </w:t>
      </w:r>
      <w:r w:rsidR="00E61717" w:rsidRPr="00191055">
        <w:rPr>
          <w:rFonts w:ascii="Arial" w:hAnsi="Arial" w:cs="Arial"/>
          <w:sz w:val="28"/>
          <w:szCs w:val="28"/>
        </w:rPr>
        <w:t>59/2014</w:t>
      </w:r>
      <w:r>
        <w:rPr>
          <w:rFonts w:ascii="Arial" w:hAnsi="Arial" w:cs="Arial"/>
          <w:sz w:val="28"/>
          <w:szCs w:val="28"/>
        </w:rPr>
        <w:t xml:space="preserve">, </w:t>
      </w:r>
      <w:r w:rsidR="00E61717" w:rsidRPr="00191055">
        <w:rPr>
          <w:rFonts w:ascii="Arial" w:hAnsi="Arial" w:cs="Arial"/>
          <w:sz w:val="28"/>
          <w:szCs w:val="28"/>
        </w:rPr>
        <w:t xml:space="preserve">instructions </w:t>
      </w:r>
      <w:r>
        <w:rPr>
          <w:rFonts w:ascii="Arial" w:hAnsi="Arial" w:cs="Arial"/>
          <w:sz w:val="28"/>
          <w:szCs w:val="28"/>
        </w:rPr>
        <w:t xml:space="preserve">were issued </w:t>
      </w:r>
      <w:r w:rsidR="00E61717" w:rsidRPr="00191055">
        <w:rPr>
          <w:rFonts w:ascii="Arial" w:hAnsi="Arial" w:cs="Arial"/>
          <w:sz w:val="28"/>
          <w:szCs w:val="28"/>
        </w:rPr>
        <w:t xml:space="preserve">to </w:t>
      </w:r>
      <w:r w:rsidR="00550379">
        <w:rPr>
          <w:rFonts w:ascii="Arial" w:hAnsi="Arial" w:cs="Arial"/>
          <w:sz w:val="28"/>
          <w:szCs w:val="28"/>
        </w:rPr>
        <w:t>intimate</w:t>
      </w:r>
      <w:r w:rsidR="00E61717" w:rsidRPr="00191055">
        <w:rPr>
          <w:rFonts w:ascii="Arial" w:hAnsi="Arial" w:cs="Arial"/>
          <w:sz w:val="28"/>
          <w:szCs w:val="28"/>
        </w:rPr>
        <w:t xml:space="preserve"> the consumer</w:t>
      </w:r>
      <w:r w:rsidR="008C3A70">
        <w:rPr>
          <w:rFonts w:ascii="Arial" w:hAnsi="Arial" w:cs="Arial"/>
          <w:sz w:val="28"/>
          <w:szCs w:val="28"/>
        </w:rPr>
        <w:t xml:space="preserve"> about</w:t>
      </w:r>
      <w:r>
        <w:rPr>
          <w:rFonts w:ascii="Arial" w:hAnsi="Arial" w:cs="Arial"/>
          <w:sz w:val="28"/>
          <w:szCs w:val="28"/>
        </w:rPr>
        <w:t xml:space="preserve"> </w:t>
      </w:r>
      <w:r w:rsidR="00E61717" w:rsidRPr="00191055">
        <w:rPr>
          <w:rFonts w:ascii="Arial" w:hAnsi="Arial" w:cs="Arial"/>
          <w:sz w:val="28"/>
          <w:szCs w:val="28"/>
        </w:rPr>
        <w:t>the relevant regulations unde</w:t>
      </w:r>
      <w:r>
        <w:rPr>
          <w:rFonts w:ascii="Arial" w:hAnsi="Arial" w:cs="Arial"/>
          <w:sz w:val="28"/>
          <w:szCs w:val="28"/>
        </w:rPr>
        <w:t>r which amount wa</w:t>
      </w:r>
      <w:r w:rsidR="00E61717" w:rsidRPr="00191055">
        <w:rPr>
          <w:rFonts w:ascii="Arial" w:hAnsi="Arial" w:cs="Arial"/>
          <w:sz w:val="28"/>
          <w:szCs w:val="28"/>
        </w:rPr>
        <w:t>s charge</w:t>
      </w:r>
      <w:r w:rsidR="008C3A70">
        <w:rPr>
          <w:rFonts w:ascii="Arial" w:hAnsi="Arial" w:cs="Arial"/>
          <w:sz w:val="28"/>
          <w:szCs w:val="28"/>
        </w:rPr>
        <w:t>able</w:t>
      </w:r>
      <w:r w:rsidR="00E61717" w:rsidRPr="00191055">
        <w:rPr>
          <w:rFonts w:ascii="Arial" w:hAnsi="Arial" w:cs="Arial"/>
          <w:sz w:val="28"/>
          <w:szCs w:val="28"/>
        </w:rPr>
        <w:t xml:space="preserve"> but in this case</w:t>
      </w:r>
      <w:r w:rsidR="00550379">
        <w:rPr>
          <w:rFonts w:ascii="Arial" w:hAnsi="Arial" w:cs="Arial"/>
          <w:sz w:val="28"/>
          <w:szCs w:val="28"/>
        </w:rPr>
        <w:t>,</w:t>
      </w:r>
      <w:r w:rsidR="00E61717" w:rsidRPr="00191055">
        <w:rPr>
          <w:rFonts w:ascii="Arial" w:hAnsi="Arial" w:cs="Arial"/>
          <w:sz w:val="28"/>
          <w:szCs w:val="28"/>
        </w:rPr>
        <w:t xml:space="preserve"> no such </w:t>
      </w:r>
      <w:r w:rsidR="00550379">
        <w:rPr>
          <w:rFonts w:ascii="Arial" w:hAnsi="Arial" w:cs="Arial"/>
          <w:sz w:val="28"/>
          <w:szCs w:val="28"/>
        </w:rPr>
        <w:t xml:space="preserve">intimation </w:t>
      </w:r>
      <w:r w:rsidR="00E61717" w:rsidRPr="00191055">
        <w:rPr>
          <w:rFonts w:ascii="Arial" w:hAnsi="Arial" w:cs="Arial"/>
          <w:sz w:val="28"/>
          <w:szCs w:val="28"/>
        </w:rPr>
        <w:t xml:space="preserve">was </w:t>
      </w:r>
      <w:r w:rsidR="00550379">
        <w:rPr>
          <w:rFonts w:ascii="Arial" w:hAnsi="Arial" w:cs="Arial"/>
          <w:sz w:val="28"/>
          <w:szCs w:val="28"/>
        </w:rPr>
        <w:t>given</w:t>
      </w:r>
      <w:r w:rsidR="00E61717" w:rsidRPr="00191055">
        <w:rPr>
          <w:rFonts w:ascii="Arial" w:hAnsi="Arial" w:cs="Arial"/>
          <w:sz w:val="28"/>
          <w:szCs w:val="28"/>
        </w:rPr>
        <w:t>.</w:t>
      </w:r>
      <w:r w:rsidR="007C7879" w:rsidRPr="007C7879">
        <w:rPr>
          <w:rFonts w:ascii="Arial" w:hAnsi="Arial" w:cs="Arial"/>
          <w:sz w:val="28"/>
          <w:szCs w:val="28"/>
        </w:rPr>
        <w:t xml:space="preserve"> </w:t>
      </w:r>
    </w:p>
    <w:p w:rsidR="00E61717" w:rsidRPr="005E564A" w:rsidRDefault="005E564A" w:rsidP="003B7A70">
      <w:pPr>
        <w:pStyle w:val="ListParagraph"/>
        <w:numPr>
          <w:ilvl w:val="0"/>
          <w:numId w:val="7"/>
        </w:numPr>
        <w:spacing w:line="480" w:lineRule="auto"/>
        <w:jc w:val="both"/>
        <w:rPr>
          <w:rFonts w:ascii="Arial" w:hAnsi="Arial" w:cs="Arial"/>
          <w:sz w:val="28"/>
          <w:szCs w:val="28"/>
        </w:rPr>
      </w:pPr>
      <w:r>
        <w:rPr>
          <w:rFonts w:ascii="Arial" w:hAnsi="Arial" w:cs="Arial"/>
          <w:sz w:val="28"/>
          <w:szCs w:val="28"/>
        </w:rPr>
        <w:t>The connection of  the Petitioner</w:t>
      </w:r>
      <w:r w:rsidR="00E61717" w:rsidRPr="005E564A">
        <w:rPr>
          <w:rFonts w:ascii="Arial" w:hAnsi="Arial" w:cs="Arial"/>
          <w:sz w:val="28"/>
          <w:szCs w:val="28"/>
        </w:rPr>
        <w:t xml:space="preserve"> was checked by the Addl.</w:t>
      </w:r>
      <w:r w:rsidR="004236C0">
        <w:rPr>
          <w:rFonts w:ascii="Arial" w:hAnsi="Arial" w:cs="Arial"/>
          <w:sz w:val="28"/>
          <w:szCs w:val="28"/>
        </w:rPr>
        <w:t xml:space="preserve"> </w:t>
      </w:r>
      <w:r w:rsidR="00E61717" w:rsidRPr="005E564A">
        <w:rPr>
          <w:rFonts w:ascii="Arial" w:hAnsi="Arial" w:cs="Arial"/>
          <w:sz w:val="28"/>
          <w:szCs w:val="28"/>
        </w:rPr>
        <w:t>S</w:t>
      </w:r>
      <w:r w:rsidR="004236C0">
        <w:rPr>
          <w:rFonts w:ascii="Arial" w:hAnsi="Arial" w:cs="Arial"/>
          <w:sz w:val="28"/>
          <w:szCs w:val="28"/>
        </w:rPr>
        <w:t>.</w:t>
      </w:r>
      <w:r w:rsidR="00E61717" w:rsidRPr="005E564A">
        <w:rPr>
          <w:rFonts w:ascii="Arial" w:hAnsi="Arial" w:cs="Arial"/>
          <w:sz w:val="28"/>
          <w:szCs w:val="28"/>
        </w:rPr>
        <w:t>E</w:t>
      </w:r>
      <w:r w:rsidR="008C3A70">
        <w:rPr>
          <w:rFonts w:ascii="Arial" w:hAnsi="Arial" w:cs="Arial"/>
          <w:sz w:val="28"/>
          <w:szCs w:val="28"/>
        </w:rPr>
        <w:t>.</w:t>
      </w:r>
      <w:r w:rsidR="00E61717" w:rsidRPr="005E564A">
        <w:rPr>
          <w:rFonts w:ascii="Arial" w:hAnsi="Arial" w:cs="Arial"/>
          <w:sz w:val="28"/>
          <w:szCs w:val="28"/>
        </w:rPr>
        <w:t>/</w:t>
      </w:r>
      <w:r w:rsidR="004236C0">
        <w:rPr>
          <w:rFonts w:ascii="Arial" w:hAnsi="Arial" w:cs="Arial"/>
          <w:sz w:val="28"/>
          <w:szCs w:val="28"/>
        </w:rPr>
        <w:t>E</w:t>
      </w:r>
      <w:r w:rsidR="00E61717" w:rsidRPr="005E564A">
        <w:rPr>
          <w:rFonts w:ascii="Arial" w:hAnsi="Arial" w:cs="Arial"/>
          <w:sz w:val="28"/>
          <w:szCs w:val="28"/>
        </w:rPr>
        <w:t>nforcement</w:t>
      </w:r>
      <w:r w:rsidR="004236C0">
        <w:rPr>
          <w:rFonts w:ascii="Arial" w:hAnsi="Arial" w:cs="Arial"/>
          <w:sz w:val="28"/>
          <w:szCs w:val="28"/>
        </w:rPr>
        <w:t xml:space="preserve">, PSPCL, </w:t>
      </w:r>
      <w:r w:rsidR="00E61717" w:rsidRPr="005E564A">
        <w:rPr>
          <w:rFonts w:ascii="Arial" w:hAnsi="Arial" w:cs="Arial"/>
          <w:sz w:val="28"/>
          <w:szCs w:val="28"/>
        </w:rPr>
        <w:t xml:space="preserve"> Ludhiana</w:t>
      </w:r>
      <w:r w:rsidR="004236C0">
        <w:rPr>
          <w:rFonts w:ascii="Arial" w:hAnsi="Arial" w:cs="Arial"/>
          <w:sz w:val="28"/>
          <w:szCs w:val="28"/>
        </w:rPr>
        <w:t>,</w:t>
      </w:r>
      <w:r w:rsidR="00E61717" w:rsidRPr="005E564A">
        <w:rPr>
          <w:rFonts w:ascii="Arial" w:hAnsi="Arial" w:cs="Arial"/>
          <w:sz w:val="28"/>
          <w:szCs w:val="28"/>
        </w:rPr>
        <w:t xml:space="preserve"> on 11</w:t>
      </w:r>
      <w:r w:rsidR="004236C0">
        <w:rPr>
          <w:rFonts w:ascii="Arial" w:hAnsi="Arial" w:cs="Arial"/>
          <w:sz w:val="28"/>
          <w:szCs w:val="28"/>
        </w:rPr>
        <w:t>.</w:t>
      </w:r>
      <w:r w:rsidR="001E29C8">
        <w:rPr>
          <w:rFonts w:ascii="Arial" w:hAnsi="Arial" w:cs="Arial"/>
          <w:sz w:val="28"/>
          <w:szCs w:val="28"/>
        </w:rPr>
        <w:t>0</w:t>
      </w:r>
      <w:r w:rsidR="004236C0">
        <w:rPr>
          <w:rFonts w:ascii="Arial" w:hAnsi="Arial" w:cs="Arial"/>
          <w:sz w:val="28"/>
          <w:szCs w:val="28"/>
        </w:rPr>
        <w:t>4.2</w:t>
      </w:r>
      <w:r w:rsidR="00E61717" w:rsidRPr="005E564A">
        <w:rPr>
          <w:rFonts w:ascii="Arial" w:hAnsi="Arial" w:cs="Arial"/>
          <w:sz w:val="28"/>
          <w:szCs w:val="28"/>
        </w:rPr>
        <w:t>016 vide E</w:t>
      </w:r>
      <w:r w:rsidR="004236C0">
        <w:rPr>
          <w:rFonts w:ascii="Arial" w:hAnsi="Arial" w:cs="Arial"/>
          <w:sz w:val="28"/>
          <w:szCs w:val="28"/>
        </w:rPr>
        <w:t>CR</w:t>
      </w:r>
      <w:r w:rsidR="00E61717" w:rsidRPr="005E564A">
        <w:rPr>
          <w:rFonts w:ascii="Arial" w:hAnsi="Arial" w:cs="Arial"/>
          <w:sz w:val="28"/>
          <w:szCs w:val="28"/>
        </w:rPr>
        <w:t xml:space="preserve"> </w:t>
      </w:r>
      <w:r w:rsidR="00E67DD2">
        <w:rPr>
          <w:rFonts w:ascii="Arial" w:hAnsi="Arial" w:cs="Arial"/>
          <w:sz w:val="28"/>
          <w:szCs w:val="28"/>
        </w:rPr>
        <w:t>N</w:t>
      </w:r>
      <w:r w:rsidR="00E61717" w:rsidRPr="005E564A">
        <w:rPr>
          <w:rFonts w:ascii="Arial" w:hAnsi="Arial" w:cs="Arial"/>
          <w:sz w:val="28"/>
          <w:szCs w:val="28"/>
        </w:rPr>
        <w:t>o.</w:t>
      </w:r>
      <w:r w:rsidR="004236C0">
        <w:rPr>
          <w:rFonts w:ascii="Arial" w:hAnsi="Arial" w:cs="Arial"/>
          <w:sz w:val="28"/>
          <w:szCs w:val="28"/>
        </w:rPr>
        <w:t xml:space="preserve"> </w:t>
      </w:r>
      <w:r w:rsidR="00E61717" w:rsidRPr="005E564A">
        <w:rPr>
          <w:rFonts w:ascii="Arial" w:hAnsi="Arial" w:cs="Arial"/>
          <w:sz w:val="28"/>
          <w:szCs w:val="28"/>
        </w:rPr>
        <w:t xml:space="preserve">2/940 </w:t>
      </w:r>
      <w:r w:rsidR="00DF4143">
        <w:rPr>
          <w:rFonts w:ascii="Arial" w:hAnsi="Arial" w:cs="Arial"/>
          <w:sz w:val="28"/>
          <w:szCs w:val="28"/>
        </w:rPr>
        <w:t xml:space="preserve"> as per  which</w:t>
      </w:r>
      <w:r w:rsidR="00EA4596">
        <w:rPr>
          <w:rFonts w:ascii="Arial" w:hAnsi="Arial" w:cs="Arial"/>
          <w:sz w:val="28"/>
          <w:szCs w:val="28"/>
        </w:rPr>
        <w:t>,</w:t>
      </w:r>
      <w:r w:rsidR="00DF4143">
        <w:rPr>
          <w:rFonts w:ascii="Arial" w:hAnsi="Arial" w:cs="Arial"/>
          <w:sz w:val="28"/>
          <w:szCs w:val="28"/>
        </w:rPr>
        <w:t xml:space="preserve"> the Energy Meter </w:t>
      </w:r>
      <w:r w:rsidR="00E61717" w:rsidRPr="005E564A">
        <w:rPr>
          <w:rFonts w:ascii="Arial" w:hAnsi="Arial" w:cs="Arial"/>
          <w:sz w:val="28"/>
          <w:szCs w:val="28"/>
        </w:rPr>
        <w:t xml:space="preserve">was </w:t>
      </w:r>
      <w:r w:rsidR="00E61717" w:rsidRPr="005E564A">
        <w:rPr>
          <w:rFonts w:ascii="Arial" w:hAnsi="Arial" w:cs="Arial"/>
          <w:sz w:val="28"/>
          <w:szCs w:val="28"/>
        </w:rPr>
        <w:lastRenderedPageBreak/>
        <w:t>working slow by 30.6% and on display</w:t>
      </w:r>
      <w:r w:rsidR="00DF2B06">
        <w:rPr>
          <w:rFonts w:ascii="Arial" w:hAnsi="Arial" w:cs="Arial"/>
          <w:sz w:val="28"/>
          <w:szCs w:val="28"/>
        </w:rPr>
        <w:t>,</w:t>
      </w:r>
      <w:r w:rsidR="00E61717" w:rsidRPr="005E564A">
        <w:rPr>
          <w:rFonts w:ascii="Arial" w:hAnsi="Arial" w:cs="Arial"/>
          <w:sz w:val="28"/>
          <w:szCs w:val="28"/>
        </w:rPr>
        <w:t xml:space="preserve"> one phase i.e </w:t>
      </w:r>
      <w:r w:rsidR="00800214">
        <w:rPr>
          <w:rFonts w:ascii="Arial" w:hAnsi="Arial" w:cs="Arial"/>
          <w:sz w:val="28"/>
          <w:szCs w:val="28"/>
        </w:rPr>
        <w:t>S</w:t>
      </w:r>
      <w:r w:rsidR="00E61717" w:rsidRPr="005E564A">
        <w:rPr>
          <w:rFonts w:ascii="Arial" w:hAnsi="Arial" w:cs="Arial"/>
          <w:sz w:val="28"/>
          <w:szCs w:val="28"/>
        </w:rPr>
        <w:t xml:space="preserve">egment </w:t>
      </w:r>
      <w:r w:rsidR="00800214">
        <w:rPr>
          <w:rFonts w:ascii="Arial" w:hAnsi="Arial" w:cs="Arial"/>
          <w:sz w:val="28"/>
          <w:szCs w:val="28"/>
        </w:rPr>
        <w:t>No</w:t>
      </w:r>
      <w:r w:rsidR="00E61717" w:rsidRPr="005E564A">
        <w:rPr>
          <w:rFonts w:ascii="Arial" w:hAnsi="Arial" w:cs="Arial"/>
          <w:sz w:val="28"/>
          <w:szCs w:val="28"/>
        </w:rPr>
        <w:t>.</w:t>
      </w:r>
      <w:r w:rsidR="00E02255">
        <w:rPr>
          <w:rFonts w:ascii="Arial" w:hAnsi="Arial" w:cs="Arial"/>
          <w:sz w:val="28"/>
          <w:szCs w:val="28"/>
        </w:rPr>
        <w:t xml:space="preserve"> </w:t>
      </w:r>
      <w:r w:rsidR="00E61717" w:rsidRPr="005E564A">
        <w:rPr>
          <w:rFonts w:ascii="Arial" w:hAnsi="Arial" w:cs="Arial"/>
          <w:sz w:val="28"/>
          <w:szCs w:val="28"/>
        </w:rPr>
        <w:t xml:space="preserve">3 was not blinking and voltage </w:t>
      </w:r>
      <w:r w:rsidR="00EA4596">
        <w:rPr>
          <w:rFonts w:ascii="Arial" w:hAnsi="Arial" w:cs="Arial"/>
          <w:sz w:val="28"/>
          <w:szCs w:val="28"/>
        </w:rPr>
        <w:t>on</w:t>
      </w:r>
      <w:r w:rsidR="00E61717" w:rsidRPr="005E564A">
        <w:rPr>
          <w:rFonts w:ascii="Arial" w:hAnsi="Arial" w:cs="Arial"/>
          <w:sz w:val="28"/>
          <w:szCs w:val="28"/>
        </w:rPr>
        <w:t xml:space="preserve"> </w:t>
      </w:r>
      <w:r w:rsidR="00F53EDB">
        <w:rPr>
          <w:rFonts w:ascii="Arial" w:hAnsi="Arial" w:cs="Arial"/>
          <w:sz w:val="28"/>
          <w:szCs w:val="28"/>
        </w:rPr>
        <w:t>b</w:t>
      </w:r>
      <w:r w:rsidR="00143C4B">
        <w:rPr>
          <w:rFonts w:ascii="Arial" w:hAnsi="Arial" w:cs="Arial"/>
          <w:sz w:val="28"/>
          <w:szCs w:val="28"/>
        </w:rPr>
        <w:t>lue phase</w:t>
      </w:r>
      <w:r w:rsidR="00EA4596">
        <w:rPr>
          <w:rFonts w:ascii="Arial" w:hAnsi="Arial" w:cs="Arial"/>
          <w:sz w:val="28"/>
          <w:szCs w:val="28"/>
        </w:rPr>
        <w:t xml:space="preserve"> was zero. It wa</w:t>
      </w:r>
      <w:r w:rsidR="00E61717" w:rsidRPr="005E564A">
        <w:rPr>
          <w:rFonts w:ascii="Arial" w:hAnsi="Arial" w:cs="Arial"/>
          <w:sz w:val="28"/>
          <w:szCs w:val="28"/>
        </w:rPr>
        <w:t>s also reported by the Addl.</w:t>
      </w:r>
      <w:r w:rsidR="00DF2B06">
        <w:rPr>
          <w:rFonts w:ascii="Arial" w:hAnsi="Arial" w:cs="Arial"/>
          <w:sz w:val="28"/>
          <w:szCs w:val="28"/>
        </w:rPr>
        <w:t xml:space="preserve"> </w:t>
      </w:r>
      <w:r w:rsidR="00E61717" w:rsidRPr="005E564A">
        <w:rPr>
          <w:rFonts w:ascii="Arial" w:hAnsi="Arial" w:cs="Arial"/>
          <w:sz w:val="28"/>
          <w:szCs w:val="28"/>
        </w:rPr>
        <w:t>S</w:t>
      </w:r>
      <w:r w:rsidR="00DF2B06">
        <w:rPr>
          <w:rFonts w:ascii="Arial" w:hAnsi="Arial" w:cs="Arial"/>
          <w:sz w:val="28"/>
          <w:szCs w:val="28"/>
        </w:rPr>
        <w:t>.</w:t>
      </w:r>
      <w:r w:rsidR="00E61717" w:rsidRPr="005E564A">
        <w:rPr>
          <w:rFonts w:ascii="Arial" w:hAnsi="Arial" w:cs="Arial"/>
          <w:sz w:val="28"/>
          <w:szCs w:val="28"/>
        </w:rPr>
        <w:t>E</w:t>
      </w:r>
      <w:r w:rsidR="008C3A70">
        <w:rPr>
          <w:rFonts w:ascii="Arial" w:hAnsi="Arial" w:cs="Arial"/>
          <w:sz w:val="28"/>
          <w:szCs w:val="28"/>
        </w:rPr>
        <w:t>.</w:t>
      </w:r>
      <w:r w:rsidR="00E61717" w:rsidRPr="005E564A">
        <w:rPr>
          <w:rFonts w:ascii="Arial" w:hAnsi="Arial" w:cs="Arial"/>
          <w:sz w:val="28"/>
          <w:szCs w:val="28"/>
        </w:rPr>
        <w:t>/</w:t>
      </w:r>
      <w:r w:rsidR="00DF2B06">
        <w:rPr>
          <w:rFonts w:ascii="Arial" w:hAnsi="Arial" w:cs="Arial"/>
          <w:sz w:val="28"/>
          <w:szCs w:val="28"/>
        </w:rPr>
        <w:t>E</w:t>
      </w:r>
      <w:r w:rsidR="00E61717" w:rsidRPr="005E564A">
        <w:rPr>
          <w:rFonts w:ascii="Arial" w:hAnsi="Arial" w:cs="Arial"/>
          <w:sz w:val="28"/>
          <w:szCs w:val="28"/>
        </w:rPr>
        <w:t>nforcement</w:t>
      </w:r>
      <w:r w:rsidR="00EA4596">
        <w:rPr>
          <w:rFonts w:ascii="Arial" w:hAnsi="Arial" w:cs="Arial"/>
          <w:sz w:val="28"/>
          <w:szCs w:val="28"/>
        </w:rPr>
        <w:t>-2</w:t>
      </w:r>
      <w:r w:rsidR="00E61717" w:rsidRPr="005E564A">
        <w:rPr>
          <w:rFonts w:ascii="Arial" w:hAnsi="Arial" w:cs="Arial"/>
          <w:sz w:val="28"/>
          <w:szCs w:val="28"/>
        </w:rPr>
        <w:t xml:space="preserve"> vide his letter no.</w:t>
      </w:r>
      <w:r w:rsidR="00F53EDB">
        <w:rPr>
          <w:rFonts w:ascii="Arial" w:hAnsi="Arial" w:cs="Arial"/>
          <w:sz w:val="28"/>
          <w:szCs w:val="28"/>
        </w:rPr>
        <w:t xml:space="preserve"> </w:t>
      </w:r>
      <w:r w:rsidR="00E61717" w:rsidRPr="005E564A">
        <w:rPr>
          <w:rFonts w:ascii="Arial" w:hAnsi="Arial" w:cs="Arial"/>
          <w:sz w:val="28"/>
          <w:szCs w:val="28"/>
        </w:rPr>
        <w:t>208 d</w:t>
      </w:r>
      <w:r w:rsidR="00E02255">
        <w:rPr>
          <w:rFonts w:ascii="Arial" w:hAnsi="Arial" w:cs="Arial"/>
          <w:sz w:val="28"/>
          <w:szCs w:val="28"/>
        </w:rPr>
        <w:t>a</w:t>
      </w:r>
      <w:r w:rsidR="00E61717" w:rsidRPr="005E564A">
        <w:rPr>
          <w:rFonts w:ascii="Arial" w:hAnsi="Arial" w:cs="Arial"/>
          <w:sz w:val="28"/>
          <w:szCs w:val="28"/>
        </w:rPr>
        <w:t>t</w:t>
      </w:r>
      <w:r w:rsidR="00E02255">
        <w:rPr>
          <w:rFonts w:ascii="Arial" w:hAnsi="Arial" w:cs="Arial"/>
          <w:sz w:val="28"/>
          <w:szCs w:val="28"/>
        </w:rPr>
        <w:t xml:space="preserve">ed </w:t>
      </w:r>
      <w:r w:rsidR="00E61717" w:rsidRPr="005E564A">
        <w:rPr>
          <w:rFonts w:ascii="Arial" w:hAnsi="Arial" w:cs="Arial"/>
          <w:sz w:val="28"/>
          <w:szCs w:val="28"/>
        </w:rPr>
        <w:t>09</w:t>
      </w:r>
      <w:r w:rsidR="00DF2B06">
        <w:rPr>
          <w:rFonts w:ascii="Arial" w:hAnsi="Arial" w:cs="Arial"/>
          <w:sz w:val="28"/>
          <w:szCs w:val="28"/>
        </w:rPr>
        <w:t>.</w:t>
      </w:r>
      <w:r w:rsidR="00E61717" w:rsidRPr="005E564A">
        <w:rPr>
          <w:rFonts w:ascii="Arial" w:hAnsi="Arial" w:cs="Arial"/>
          <w:sz w:val="28"/>
          <w:szCs w:val="28"/>
        </w:rPr>
        <w:t>09</w:t>
      </w:r>
      <w:r w:rsidR="00DF2B06">
        <w:rPr>
          <w:rFonts w:ascii="Arial" w:hAnsi="Arial" w:cs="Arial"/>
          <w:sz w:val="28"/>
          <w:szCs w:val="28"/>
        </w:rPr>
        <w:t>.</w:t>
      </w:r>
      <w:r w:rsidR="001E29C8">
        <w:rPr>
          <w:rFonts w:ascii="Arial" w:hAnsi="Arial" w:cs="Arial"/>
          <w:sz w:val="28"/>
          <w:szCs w:val="28"/>
        </w:rPr>
        <w:t>20</w:t>
      </w:r>
      <w:r w:rsidR="00E61717" w:rsidRPr="005E564A">
        <w:rPr>
          <w:rFonts w:ascii="Arial" w:hAnsi="Arial" w:cs="Arial"/>
          <w:sz w:val="28"/>
          <w:szCs w:val="28"/>
        </w:rPr>
        <w:t xml:space="preserve">16 that </w:t>
      </w:r>
      <w:r w:rsidR="00F53EDB">
        <w:rPr>
          <w:rFonts w:ascii="Arial" w:hAnsi="Arial" w:cs="Arial"/>
          <w:sz w:val="28"/>
          <w:szCs w:val="28"/>
        </w:rPr>
        <w:t>b</w:t>
      </w:r>
      <w:r w:rsidR="00143C4B">
        <w:rPr>
          <w:rFonts w:ascii="Arial" w:hAnsi="Arial" w:cs="Arial"/>
          <w:sz w:val="28"/>
          <w:szCs w:val="28"/>
        </w:rPr>
        <w:t>lue phase</w:t>
      </w:r>
      <w:r w:rsidR="00E61717" w:rsidRPr="005E564A">
        <w:rPr>
          <w:rFonts w:ascii="Arial" w:hAnsi="Arial" w:cs="Arial"/>
          <w:sz w:val="28"/>
          <w:szCs w:val="28"/>
        </w:rPr>
        <w:t xml:space="preserve"> </w:t>
      </w:r>
      <w:r w:rsidR="00DF2B06">
        <w:rPr>
          <w:rFonts w:ascii="Arial" w:hAnsi="Arial" w:cs="Arial"/>
          <w:sz w:val="28"/>
          <w:szCs w:val="28"/>
        </w:rPr>
        <w:t>wa</w:t>
      </w:r>
      <w:r w:rsidR="00E61717" w:rsidRPr="005E564A">
        <w:rPr>
          <w:rFonts w:ascii="Arial" w:hAnsi="Arial" w:cs="Arial"/>
          <w:sz w:val="28"/>
          <w:szCs w:val="28"/>
        </w:rPr>
        <w:t xml:space="preserve">s not contributing for the last </w:t>
      </w:r>
      <w:r w:rsidR="00C878E6">
        <w:rPr>
          <w:rFonts w:ascii="Arial" w:hAnsi="Arial" w:cs="Arial"/>
          <w:sz w:val="28"/>
          <w:szCs w:val="28"/>
        </w:rPr>
        <w:t xml:space="preserve"> </w:t>
      </w:r>
      <w:r w:rsidR="00E61717" w:rsidRPr="005E564A">
        <w:rPr>
          <w:rFonts w:ascii="Arial" w:hAnsi="Arial" w:cs="Arial"/>
          <w:sz w:val="28"/>
          <w:szCs w:val="28"/>
        </w:rPr>
        <w:t>453 days.</w:t>
      </w:r>
    </w:p>
    <w:p w:rsidR="00E61717" w:rsidRPr="00FB76D5" w:rsidRDefault="00E61717" w:rsidP="00FB4956">
      <w:pPr>
        <w:spacing w:line="480" w:lineRule="auto"/>
        <w:ind w:left="720" w:firstLine="720"/>
        <w:jc w:val="both"/>
        <w:rPr>
          <w:rFonts w:ascii="Arial" w:hAnsi="Arial" w:cs="Arial"/>
          <w:sz w:val="28"/>
          <w:szCs w:val="28"/>
        </w:rPr>
      </w:pPr>
      <w:r w:rsidRPr="00FB76D5">
        <w:rPr>
          <w:rFonts w:ascii="Arial" w:hAnsi="Arial" w:cs="Arial"/>
          <w:sz w:val="28"/>
          <w:szCs w:val="28"/>
        </w:rPr>
        <w:t xml:space="preserve">Although it </w:t>
      </w:r>
      <w:r w:rsidR="00D91333">
        <w:rPr>
          <w:rFonts w:ascii="Arial" w:hAnsi="Arial" w:cs="Arial"/>
          <w:sz w:val="28"/>
          <w:szCs w:val="28"/>
        </w:rPr>
        <w:t>wa</w:t>
      </w:r>
      <w:r w:rsidRPr="00FB76D5">
        <w:rPr>
          <w:rFonts w:ascii="Arial" w:hAnsi="Arial" w:cs="Arial"/>
          <w:sz w:val="28"/>
          <w:szCs w:val="28"/>
        </w:rPr>
        <w:t>s not correct, for the time being</w:t>
      </w:r>
      <w:r w:rsidR="00EA4596">
        <w:rPr>
          <w:rFonts w:ascii="Arial" w:hAnsi="Arial" w:cs="Arial"/>
          <w:sz w:val="28"/>
          <w:szCs w:val="28"/>
        </w:rPr>
        <w:t>,</w:t>
      </w:r>
      <w:r w:rsidRPr="00FB76D5">
        <w:rPr>
          <w:rFonts w:ascii="Arial" w:hAnsi="Arial" w:cs="Arial"/>
          <w:sz w:val="28"/>
          <w:szCs w:val="28"/>
        </w:rPr>
        <w:t xml:space="preserve"> it may be presumed that </w:t>
      </w:r>
      <w:r w:rsidR="00F53EDB">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was not contributing for 453 days</w:t>
      </w:r>
      <w:r w:rsidR="00E67DD2">
        <w:rPr>
          <w:rFonts w:ascii="Arial" w:hAnsi="Arial" w:cs="Arial"/>
          <w:sz w:val="28"/>
          <w:szCs w:val="28"/>
        </w:rPr>
        <w:t>,</w:t>
      </w:r>
      <w:r w:rsidRPr="00FB76D5">
        <w:rPr>
          <w:rFonts w:ascii="Arial" w:hAnsi="Arial" w:cs="Arial"/>
          <w:sz w:val="28"/>
          <w:szCs w:val="28"/>
        </w:rPr>
        <w:t xml:space="preserve"> even then</w:t>
      </w:r>
      <w:r w:rsidR="00E67DD2">
        <w:rPr>
          <w:rFonts w:ascii="Arial" w:hAnsi="Arial" w:cs="Arial"/>
          <w:sz w:val="28"/>
          <w:szCs w:val="28"/>
        </w:rPr>
        <w:t>,</w:t>
      </w:r>
      <w:r w:rsidRPr="00FB76D5">
        <w:rPr>
          <w:rFonts w:ascii="Arial" w:hAnsi="Arial" w:cs="Arial"/>
          <w:sz w:val="28"/>
          <w:szCs w:val="28"/>
        </w:rPr>
        <w:t xml:space="preserve"> </w:t>
      </w:r>
      <w:r w:rsidR="001775EC">
        <w:rPr>
          <w:rFonts w:ascii="Arial" w:hAnsi="Arial" w:cs="Arial"/>
          <w:sz w:val="28"/>
          <w:szCs w:val="28"/>
        </w:rPr>
        <w:t xml:space="preserve">the </w:t>
      </w:r>
      <w:r w:rsidRPr="00FB76D5">
        <w:rPr>
          <w:rFonts w:ascii="Arial" w:hAnsi="Arial" w:cs="Arial"/>
          <w:sz w:val="28"/>
          <w:szCs w:val="28"/>
        </w:rPr>
        <w:t xml:space="preserve">account </w:t>
      </w:r>
      <w:r w:rsidR="00E67DD2">
        <w:rPr>
          <w:rFonts w:ascii="Arial" w:hAnsi="Arial" w:cs="Arial"/>
          <w:sz w:val="28"/>
          <w:szCs w:val="28"/>
        </w:rPr>
        <w:t xml:space="preserve">could </w:t>
      </w:r>
      <w:r w:rsidRPr="00FB76D5">
        <w:rPr>
          <w:rFonts w:ascii="Arial" w:hAnsi="Arial" w:cs="Arial"/>
          <w:sz w:val="28"/>
          <w:szCs w:val="28"/>
        </w:rPr>
        <w:t xml:space="preserve">not be overhauled for more than 180 days as per the </w:t>
      </w:r>
      <w:r w:rsidR="001775EC">
        <w:rPr>
          <w:rFonts w:ascii="Arial" w:hAnsi="Arial" w:cs="Arial"/>
          <w:sz w:val="28"/>
          <w:szCs w:val="28"/>
        </w:rPr>
        <w:t xml:space="preserve">provisions contained in </w:t>
      </w:r>
      <w:r w:rsidR="00E67DD2">
        <w:rPr>
          <w:rFonts w:ascii="Arial" w:hAnsi="Arial" w:cs="Arial"/>
          <w:sz w:val="28"/>
          <w:szCs w:val="28"/>
        </w:rPr>
        <w:t>Regulation 21.5.1 of Supply Code-2014</w:t>
      </w:r>
      <w:r w:rsidRPr="00FB76D5">
        <w:rPr>
          <w:rFonts w:ascii="Arial" w:hAnsi="Arial" w:cs="Arial"/>
          <w:sz w:val="28"/>
          <w:szCs w:val="28"/>
        </w:rPr>
        <w:t>.</w:t>
      </w:r>
    </w:p>
    <w:p w:rsidR="00E61717" w:rsidRPr="00FB76D5" w:rsidRDefault="00E61717" w:rsidP="001247B5">
      <w:pPr>
        <w:spacing w:line="480" w:lineRule="auto"/>
        <w:ind w:left="720" w:firstLine="720"/>
        <w:jc w:val="both"/>
        <w:rPr>
          <w:rFonts w:ascii="Arial" w:hAnsi="Arial" w:cs="Arial"/>
          <w:sz w:val="28"/>
          <w:szCs w:val="28"/>
        </w:rPr>
      </w:pPr>
      <w:r w:rsidRPr="00FB76D5">
        <w:rPr>
          <w:rFonts w:ascii="Arial" w:hAnsi="Arial" w:cs="Arial"/>
          <w:sz w:val="28"/>
          <w:szCs w:val="28"/>
        </w:rPr>
        <w:t xml:space="preserve">As per calculation sheet provided </w:t>
      </w:r>
      <w:r w:rsidR="008C661C">
        <w:rPr>
          <w:rFonts w:ascii="Arial" w:hAnsi="Arial" w:cs="Arial"/>
          <w:sz w:val="28"/>
          <w:szCs w:val="28"/>
        </w:rPr>
        <w:t>by the R</w:t>
      </w:r>
      <w:r w:rsidRPr="00FB76D5">
        <w:rPr>
          <w:rFonts w:ascii="Arial" w:hAnsi="Arial" w:cs="Arial"/>
          <w:sz w:val="28"/>
          <w:szCs w:val="28"/>
        </w:rPr>
        <w:t>espondent, it seem</w:t>
      </w:r>
      <w:r w:rsidR="008C3A70">
        <w:rPr>
          <w:rFonts w:ascii="Arial" w:hAnsi="Arial" w:cs="Arial"/>
          <w:sz w:val="28"/>
          <w:szCs w:val="28"/>
        </w:rPr>
        <w:t>s</w:t>
      </w:r>
      <w:r w:rsidRPr="00FB76D5">
        <w:rPr>
          <w:rFonts w:ascii="Arial" w:hAnsi="Arial" w:cs="Arial"/>
          <w:sz w:val="28"/>
          <w:szCs w:val="28"/>
        </w:rPr>
        <w:t xml:space="preserve"> that </w:t>
      </w:r>
      <w:r w:rsidR="001775EC">
        <w:rPr>
          <w:rFonts w:ascii="Arial" w:hAnsi="Arial" w:cs="Arial"/>
          <w:sz w:val="28"/>
          <w:szCs w:val="28"/>
        </w:rPr>
        <w:t xml:space="preserve">the </w:t>
      </w:r>
      <w:r w:rsidRPr="00FB76D5">
        <w:rPr>
          <w:rFonts w:ascii="Arial" w:hAnsi="Arial" w:cs="Arial"/>
          <w:sz w:val="28"/>
          <w:szCs w:val="28"/>
        </w:rPr>
        <w:t>account was overhauled</w:t>
      </w:r>
      <w:r w:rsidR="001775EC">
        <w:rPr>
          <w:rFonts w:ascii="Arial" w:hAnsi="Arial" w:cs="Arial"/>
          <w:sz w:val="28"/>
          <w:szCs w:val="28"/>
        </w:rPr>
        <w:t>,</w:t>
      </w:r>
      <w:r w:rsidRPr="00FB76D5">
        <w:rPr>
          <w:rFonts w:ascii="Arial" w:hAnsi="Arial" w:cs="Arial"/>
          <w:sz w:val="28"/>
          <w:szCs w:val="28"/>
        </w:rPr>
        <w:t xml:space="preserve"> as per </w:t>
      </w:r>
      <w:r w:rsidR="000E22A0">
        <w:rPr>
          <w:rFonts w:ascii="Arial" w:hAnsi="Arial" w:cs="Arial"/>
          <w:sz w:val="28"/>
          <w:szCs w:val="28"/>
        </w:rPr>
        <w:t>Regulation</w:t>
      </w:r>
      <w:r w:rsidRPr="00FB76D5">
        <w:rPr>
          <w:rFonts w:ascii="Arial" w:hAnsi="Arial" w:cs="Arial"/>
          <w:sz w:val="28"/>
          <w:szCs w:val="28"/>
        </w:rPr>
        <w:t xml:space="preserve"> 21.5.2 </w:t>
      </w:r>
      <w:r w:rsidR="000E22A0">
        <w:rPr>
          <w:rFonts w:ascii="Arial" w:hAnsi="Arial" w:cs="Arial"/>
          <w:sz w:val="28"/>
          <w:szCs w:val="28"/>
        </w:rPr>
        <w:t>of Supply Code-2014</w:t>
      </w:r>
      <w:r w:rsidR="001775EC">
        <w:rPr>
          <w:rFonts w:ascii="Arial" w:hAnsi="Arial" w:cs="Arial"/>
          <w:sz w:val="28"/>
          <w:szCs w:val="28"/>
        </w:rPr>
        <w:t>,</w:t>
      </w:r>
      <w:r w:rsidRPr="00FB76D5">
        <w:rPr>
          <w:rFonts w:ascii="Arial" w:hAnsi="Arial" w:cs="Arial"/>
          <w:sz w:val="28"/>
          <w:szCs w:val="28"/>
        </w:rPr>
        <w:t xml:space="preserve"> on average basis which </w:t>
      </w:r>
      <w:r w:rsidR="008C661C">
        <w:rPr>
          <w:rFonts w:ascii="Arial" w:hAnsi="Arial" w:cs="Arial"/>
          <w:sz w:val="28"/>
          <w:szCs w:val="28"/>
        </w:rPr>
        <w:t>wa</w:t>
      </w:r>
      <w:r w:rsidRPr="00FB76D5">
        <w:rPr>
          <w:rFonts w:ascii="Arial" w:hAnsi="Arial" w:cs="Arial"/>
          <w:sz w:val="28"/>
          <w:szCs w:val="28"/>
        </w:rPr>
        <w:t xml:space="preserve">s not correct. This clause </w:t>
      </w:r>
      <w:r w:rsidR="008C661C">
        <w:rPr>
          <w:rFonts w:ascii="Arial" w:hAnsi="Arial" w:cs="Arial"/>
          <w:sz w:val="28"/>
          <w:szCs w:val="28"/>
        </w:rPr>
        <w:t>wa</w:t>
      </w:r>
      <w:r w:rsidRPr="00FB76D5">
        <w:rPr>
          <w:rFonts w:ascii="Arial" w:hAnsi="Arial" w:cs="Arial"/>
          <w:sz w:val="28"/>
          <w:szCs w:val="28"/>
        </w:rPr>
        <w:t>s applicable for the defective/burnt meters but</w:t>
      </w:r>
      <w:r w:rsidR="00EA4596">
        <w:rPr>
          <w:rFonts w:ascii="Arial" w:hAnsi="Arial" w:cs="Arial"/>
          <w:sz w:val="28"/>
          <w:szCs w:val="28"/>
        </w:rPr>
        <w:t xml:space="preserve"> not ín the case of Energy Me</w:t>
      </w:r>
      <w:r w:rsidRPr="00FB76D5">
        <w:rPr>
          <w:rFonts w:ascii="Arial" w:hAnsi="Arial" w:cs="Arial"/>
          <w:sz w:val="28"/>
          <w:szCs w:val="28"/>
        </w:rPr>
        <w:t>t</w:t>
      </w:r>
      <w:r w:rsidR="00EA4596">
        <w:rPr>
          <w:rFonts w:ascii="Arial" w:hAnsi="Arial" w:cs="Arial"/>
          <w:sz w:val="28"/>
          <w:szCs w:val="28"/>
        </w:rPr>
        <w:t>er</w:t>
      </w:r>
      <w:r w:rsidRPr="00FB76D5">
        <w:rPr>
          <w:rFonts w:ascii="Arial" w:hAnsi="Arial" w:cs="Arial"/>
          <w:sz w:val="28"/>
          <w:szCs w:val="28"/>
        </w:rPr>
        <w:t xml:space="preserve">  where only accuracy of the </w:t>
      </w:r>
      <w:r w:rsidR="009F3427">
        <w:rPr>
          <w:rFonts w:ascii="Arial" w:hAnsi="Arial" w:cs="Arial"/>
          <w:sz w:val="28"/>
          <w:szCs w:val="28"/>
        </w:rPr>
        <w:t>E</w:t>
      </w:r>
      <w:r w:rsidR="00EA4596">
        <w:rPr>
          <w:rFonts w:ascii="Arial" w:hAnsi="Arial" w:cs="Arial"/>
          <w:sz w:val="28"/>
          <w:szCs w:val="28"/>
        </w:rPr>
        <w:t>nergy M</w:t>
      </w:r>
      <w:r w:rsidRPr="00FB76D5">
        <w:rPr>
          <w:rFonts w:ascii="Arial" w:hAnsi="Arial" w:cs="Arial"/>
          <w:sz w:val="28"/>
          <w:szCs w:val="28"/>
        </w:rPr>
        <w:t xml:space="preserve">eter </w:t>
      </w:r>
      <w:r w:rsidR="008C661C">
        <w:rPr>
          <w:rFonts w:ascii="Arial" w:hAnsi="Arial" w:cs="Arial"/>
          <w:sz w:val="28"/>
          <w:szCs w:val="28"/>
        </w:rPr>
        <w:t>wa</w:t>
      </w:r>
      <w:r w:rsidRPr="00FB76D5">
        <w:rPr>
          <w:rFonts w:ascii="Arial" w:hAnsi="Arial" w:cs="Arial"/>
          <w:sz w:val="28"/>
          <w:szCs w:val="28"/>
        </w:rPr>
        <w:t xml:space="preserve">s concerned as decided by the </w:t>
      </w:r>
      <w:r w:rsidR="008C661C">
        <w:rPr>
          <w:rFonts w:ascii="Arial" w:hAnsi="Arial" w:cs="Arial"/>
          <w:sz w:val="28"/>
          <w:szCs w:val="28"/>
        </w:rPr>
        <w:t>Forum</w:t>
      </w:r>
      <w:r w:rsidRPr="00FB76D5">
        <w:rPr>
          <w:rFonts w:ascii="Arial" w:hAnsi="Arial" w:cs="Arial"/>
          <w:sz w:val="28"/>
          <w:szCs w:val="28"/>
        </w:rPr>
        <w:t xml:space="preserve"> itself in many cases.</w:t>
      </w:r>
    </w:p>
    <w:p w:rsidR="00E61717" w:rsidRPr="00B53441" w:rsidRDefault="00EA4596" w:rsidP="003B7A70">
      <w:pPr>
        <w:pStyle w:val="ListParagraph"/>
        <w:numPr>
          <w:ilvl w:val="0"/>
          <w:numId w:val="7"/>
        </w:numPr>
        <w:spacing w:line="480" w:lineRule="auto"/>
        <w:ind w:left="709" w:hanging="709"/>
        <w:jc w:val="both"/>
        <w:rPr>
          <w:rFonts w:ascii="Arial" w:hAnsi="Arial" w:cs="Arial"/>
          <w:sz w:val="28"/>
          <w:szCs w:val="28"/>
        </w:rPr>
      </w:pPr>
      <w:r>
        <w:rPr>
          <w:rFonts w:ascii="Arial" w:hAnsi="Arial" w:cs="Arial"/>
          <w:sz w:val="28"/>
          <w:szCs w:val="28"/>
        </w:rPr>
        <w:t>A</w:t>
      </w:r>
      <w:r w:rsidR="00E61717" w:rsidRPr="00B53441">
        <w:rPr>
          <w:rFonts w:ascii="Arial" w:hAnsi="Arial" w:cs="Arial"/>
          <w:sz w:val="28"/>
          <w:szCs w:val="28"/>
        </w:rPr>
        <w:t xml:space="preserve">s per bills issued by the </w:t>
      </w:r>
      <w:r w:rsidR="00CA2264">
        <w:rPr>
          <w:rFonts w:ascii="Arial" w:hAnsi="Arial" w:cs="Arial"/>
          <w:sz w:val="28"/>
          <w:szCs w:val="28"/>
        </w:rPr>
        <w:t>R</w:t>
      </w:r>
      <w:r w:rsidR="00E61717" w:rsidRPr="00B53441">
        <w:rPr>
          <w:rFonts w:ascii="Arial" w:hAnsi="Arial" w:cs="Arial"/>
          <w:sz w:val="28"/>
          <w:szCs w:val="28"/>
        </w:rPr>
        <w:t xml:space="preserve">espondent the reading of this connection was taken by the authorized officer of CMC </w:t>
      </w:r>
      <w:r w:rsidR="00CA2264">
        <w:rPr>
          <w:rFonts w:ascii="Arial" w:hAnsi="Arial" w:cs="Arial"/>
          <w:sz w:val="28"/>
          <w:szCs w:val="28"/>
        </w:rPr>
        <w:t>D</w:t>
      </w:r>
      <w:r w:rsidR="00E61717" w:rsidRPr="00B53441">
        <w:rPr>
          <w:rFonts w:ascii="Arial" w:hAnsi="Arial" w:cs="Arial"/>
          <w:sz w:val="28"/>
          <w:szCs w:val="28"/>
        </w:rPr>
        <w:t>ivision on 09</w:t>
      </w:r>
      <w:r w:rsidR="00CA2264">
        <w:rPr>
          <w:rFonts w:ascii="Arial" w:hAnsi="Arial" w:cs="Arial"/>
          <w:sz w:val="28"/>
          <w:szCs w:val="28"/>
        </w:rPr>
        <w:t>.</w:t>
      </w:r>
      <w:r w:rsidR="00E61717" w:rsidRPr="00B53441">
        <w:rPr>
          <w:rFonts w:ascii="Arial" w:hAnsi="Arial" w:cs="Arial"/>
          <w:sz w:val="28"/>
          <w:szCs w:val="28"/>
        </w:rPr>
        <w:t>04</w:t>
      </w:r>
      <w:r w:rsidR="00CA2264">
        <w:rPr>
          <w:rFonts w:ascii="Arial" w:hAnsi="Arial" w:cs="Arial"/>
          <w:sz w:val="28"/>
          <w:szCs w:val="28"/>
        </w:rPr>
        <w:t>.</w:t>
      </w:r>
      <w:r w:rsidR="00E61717" w:rsidRPr="00B53441">
        <w:rPr>
          <w:rFonts w:ascii="Arial" w:hAnsi="Arial" w:cs="Arial"/>
          <w:sz w:val="28"/>
          <w:szCs w:val="28"/>
        </w:rPr>
        <w:t xml:space="preserve">16 as </w:t>
      </w:r>
      <w:r w:rsidR="00CA2264">
        <w:rPr>
          <w:rFonts w:ascii="Arial" w:hAnsi="Arial" w:cs="Arial"/>
          <w:sz w:val="28"/>
          <w:szCs w:val="28"/>
        </w:rPr>
        <w:t>kW</w:t>
      </w:r>
      <w:r w:rsidR="00E61717" w:rsidRPr="00B53441">
        <w:rPr>
          <w:rFonts w:ascii="Arial" w:hAnsi="Arial" w:cs="Arial"/>
          <w:sz w:val="28"/>
          <w:szCs w:val="28"/>
        </w:rPr>
        <w:t>h 3</w:t>
      </w:r>
      <w:r w:rsidR="00CA2264">
        <w:rPr>
          <w:rFonts w:ascii="Arial" w:hAnsi="Arial" w:cs="Arial"/>
          <w:sz w:val="28"/>
          <w:szCs w:val="28"/>
        </w:rPr>
        <w:t>,</w:t>
      </w:r>
      <w:r w:rsidR="00E61717" w:rsidRPr="00B53441">
        <w:rPr>
          <w:rFonts w:ascii="Arial" w:hAnsi="Arial" w:cs="Arial"/>
          <w:sz w:val="28"/>
          <w:szCs w:val="28"/>
        </w:rPr>
        <w:t>21</w:t>
      </w:r>
      <w:r w:rsidR="00CA2264">
        <w:rPr>
          <w:rFonts w:ascii="Arial" w:hAnsi="Arial" w:cs="Arial"/>
          <w:sz w:val="28"/>
          <w:szCs w:val="28"/>
        </w:rPr>
        <w:t>,</w:t>
      </w:r>
      <w:r w:rsidR="00E61717" w:rsidRPr="00B53441">
        <w:rPr>
          <w:rFonts w:ascii="Arial" w:hAnsi="Arial" w:cs="Arial"/>
          <w:sz w:val="28"/>
          <w:szCs w:val="28"/>
        </w:rPr>
        <w:t xml:space="preserve">967 and </w:t>
      </w:r>
      <w:r w:rsidR="00CA2264">
        <w:rPr>
          <w:rFonts w:ascii="Arial" w:hAnsi="Arial" w:cs="Arial"/>
          <w:sz w:val="28"/>
          <w:szCs w:val="28"/>
        </w:rPr>
        <w:t>kVA</w:t>
      </w:r>
      <w:r w:rsidR="00E61717" w:rsidRPr="00B53441">
        <w:rPr>
          <w:rFonts w:ascii="Arial" w:hAnsi="Arial" w:cs="Arial"/>
          <w:sz w:val="28"/>
          <w:szCs w:val="28"/>
        </w:rPr>
        <w:t>h 3</w:t>
      </w:r>
      <w:r w:rsidR="00CA2264">
        <w:rPr>
          <w:rFonts w:ascii="Arial" w:hAnsi="Arial" w:cs="Arial"/>
          <w:sz w:val="28"/>
          <w:szCs w:val="28"/>
        </w:rPr>
        <w:t>,</w:t>
      </w:r>
      <w:r w:rsidR="00E61717" w:rsidRPr="00B53441">
        <w:rPr>
          <w:rFonts w:ascii="Arial" w:hAnsi="Arial" w:cs="Arial"/>
          <w:sz w:val="28"/>
          <w:szCs w:val="28"/>
        </w:rPr>
        <w:t>57</w:t>
      </w:r>
      <w:r w:rsidR="00CA2264">
        <w:rPr>
          <w:rFonts w:ascii="Arial" w:hAnsi="Arial" w:cs="Arial"/>
          <w:sz w:val="28"/>
          <w:szCs w:val="28"/>
        </w:rPr>
        <w:t>,</w:t>
      </w:r>
      <w:r w:rsidR="00E61717" w:rsidRPr="00B53441">
        <w:rPr>
          <w:rFonts w:ascii="Arial" w:hAnsi="Arial" w:cs="Arial"/>
          <w:sz w:val="28"/>
          <w:szCs w:val="28"/>
        </w:rPr>
        <w:t xml:space="preserve">302 </w:t>
      </w:r>
      <w:r w:rsidR="00E61717" w:rsidRPr="00B53441">
        <w:rPr>
          <w:rFonts w:ascii="Arial" w:hAnsi="Arial" w:cs="Arial"/>
          <w:sz w:val="28"/>
          <w:szCs w:val="28"/>
        </w:rPr>
        <w:lastRenderedPageBreak/>
        <w:t>with consumption of 2</w:t>
      </w:r>
      <w:r w:rsidR="00F6458D">
        <w:rPr>
          <w:rFonts w:ascii="Arial" w:hAnsi="Arial" w:cs="Arial"/>
          <w:sz w:val="28"/>
          <w:szCs w:val="28"/>
        </w:rPr>
        <w:t>,</w:t>
      </w:r>
      <w:r w:rsidR="00E61717" w:rsidRPr="00B53441">
        <w:rPr>
          <w:rFonts w:ascii="Arial" w:hAnsi="Arial" w:cs="Arial"/>
          <w:sz w:val="28"/>
          <w:szCs w:val="28"/>
        </w:rPr>
        <w:t xml:space="preserve">239 </w:t>
      </w:r>
      <w:r w:rsidR="00F6458D">
        <w:rPr>
          <w:rFonts w:ascii="Arial" w:hAnsi="Arial" w:cs="Arial"/>
          <w:sz w:val="28"/>
          <w:szCs w:val="28"/>
        </w:rPr>
        <w:t>kW</w:t>
      </w:r>
      <w:r w:rsidR="00E61717" w:rsidRPr="00B53441">
        <w:rPr>
          <w:rFonts w:ascii="Arial" w:hAnsi="Arial" w:cs="Arial"/>
          <w:sz w:val="28"/>
          <w:szCs w:val="28"/>
        </w:rPr>
        <w:t>h and 2</w:t>
      </w:r>
      <w:r w:rsidR="00F6458D">
        <w:rPr>
          <w:rFonts w:ascii="Arial" w:hAnsi="Arial" w:cs="Arial"/>
          <w:sz w:val="28"/>
          <w:szCs w:val="28"/>
        </w:rPr>
        <w:t>,</w:t>
      </w:r>
      <w:r w:rsidR="00E61717" w:rsidRPr="00B53441">
        <w:rPr>
          <w:rFonts w:ascii="Arial" w:hAnsi="Arial" w:cs="Arial"/>
          <w:sz w:val="28"/>
          <w:szCs w:val="28"/>
        </w:rPr>
        <w:t xml:space="preserve">373 </w:t>
      </w:r>
      <w:r w:rsidR="00F6458D">
        <w:rPr>
          <w:rFonts w:ascii="Arial" w:hAnsi="Arial" w:cs="Arial"/>
          <w:sz w:val="28"/>
          <w:szCs w:val="28"/>
        </w:rPr>
        <w:t>kVAh</w:t>
      </w:r>
      <w:r w:rsidR="00E61717" w:rsidRPr="00B53441">
        <w:rPr>
          <w:rFonts w:ascii="Arial" w:hAnsi="Arial" w:cs="Arial"/>
          <w:sz w:val="28"/>
          <w:szCs w:val="28"/>
        </w:rPr>
        <w:t xml:space="preserve"> with `O` </w:t>
      </w:r>
      <w:r w:rsidR="00CA2264">
        <w:rPr>
          <w:rFonts w:ascii="Arial" w:hAnsi="Arial" w:cs="Arial"/>
          <w:sz w:val="28"/>
          <w:szCs w:val="28"/>
        </w:rPr>
        <w:t>C</w:t>
      </w:r>
      <w:r w:rsidR="00E61717" w:rsidRPr="00B53441">
        <w:rPr>
          <w:rFonts w:ascii="Arial" w:hAnsi="Arial" w:cs="Arial"/>
          <w:sz w:val="28"/>
          <w:szCs w:val="28"/>
        </w:rPr>
        <w:t>ode.</w:t>
      </w:r>
      <w:r w:rsidR="00CA2264">
        <w:rPr>
          <w:rFonts w:ascii="Arial" w:hAnsi="Arial" w:cs="Arial"/>
          <w:sz w:val="28"/>
          <w:szCs w:val="28"/>
        </w:rPr>
        <w:t xml:space="preserve">  </w:t>
      </w:r>
      <w:r w:rsidR="00E61717" w:rsidRPr="00B53441">
        <w:rPr>
          <w:rFonts w:ascii="Arial" w:hAnsi="Arial" w:cs="Arial"/>
          <w:sz w:val="28"/>
          <w:szCs w:val="28"/>
        </w:rPr>
        <w:t>So</w:t>
      </w:r>
      <w:r w:rsidR="00CA2264">
        <w:rPr>
          <w:rFonts w:ascii="Arial" w:hAnsi="Arial" w:cs="Arial"/>
          <w:sz w:val="28"/>
          <w:szCs w:val="28"/>
        </w:rPr>
        <w:t>,</w:t>
      </w:r>
      <w:r w:rsidR="00E61717" w:rsidRPr="00B53441">
        <w:rPr>
          <w:rFonts w:ascii="Arial" w:hAnsi="Arial" w:cs="Arial"/>
          <w:sz w:val="28"/>
          <w:szCs w:val="28"/>
        </w:rPr>
        <w:t xml:space="preserve"> it </w:t>
      </w:r>
      <w:r>
        <w:rPr>
          <w:rFonts w:ascii="Arial" w:hAnsi="Arial" w:cs="Arial"/>
          <w:sz w:val="28"/>
          <w:szCs w:val="28"/>
        </w:rPr>
        <w:t>wa</w:t>
      </w:r>
      <w:r w:rsidR="00E61717" w:rsidRPr="00B53441">
        <w:rPr>
          <w:rFonts w:ascii="Arial" w:hAnsi="Arial" w:cs="Arial"/>
          <w:sz w:val="28"/>
          <w:szCs w:val="28"/>
        </w:rPr>
        <w:t xml:space="preserve">s clear that upto </w:t>
      </w:r>
      <w:r w:rsidR="00F6458D">
        <w:rPr>
          <w:rFonts w:ascii="Arial" w:hAnsi="Arial" w:cs="Arial"/>
          <w:sz w:val="28"/>
          <w:szCs w:val="28"/>
        </w:rPr>
        <w:t>0</w:t>
      </w:r>
      <w:r w:rsidR="00E61717" w:rsidRPr="00B53441">
        <w:rPr>
          <w:rFonts w:ascii="Arial" w:hAnsi="Arial" w:cs="Arial"/>
          <w:sz w:val="28"/>
          <w:szCs w:val="28"/>
        </w:rPr>
        <w:t>9</w:t>
      </w:r>
      <w:r w:rsidR="00F6458D">
        <w:rPr>
          <w:rFonts w:ascii="Arial" w:hAnsi="Arial" w:cs="Arial"/>
          <w:sz w:val="28"/>
          <w:szCs w:val="28"/>
        </w:rPr>
        <w:t>.</w:t>
      </w:r>
      <w:r w:rsidR="007337FB">
        <w:rPr>
          <w:rFonts w:ascii="Arial" w:hAnsi="Arial" w:cs="Arial"/>
          <w:sz w:val="28"/>
          <w:szCs w:val="28"/>
        </w:rPr>
        <w:t>0</w:t>
      </w:r>
      <w:r w:rsidR="00E61717" w:rsidRPr="00B53441">
        <w:rPr>
          <w:rFonts w:ascii="Arial" w:hAnsi="Arial" w:cs="Arial"/>
          <w:sz w:val="28"/>
          <w:szCs w:val="28"/>
        </w:rPr>
        <w:t>4</w:t>
      </w:r>
      <w:r w:rsidR="00F6458D">
        <w:rPr>
          <w:rFonts w:ascii="Arial" w:hAnsi="Arial" w:cs="Arial"/>
          <w:sz w:val="28"/>
          <w:szCs w:val="28"/>
        </w:rPr>
        <w:t>.20</w:t>
      </w:r>
      <w:r w:rsidR="00E61717" w:rsidRPr="00B53441">
        <w:rPr>
          <w:rFonts w:ascii="Arial" w:hAnsi="Arial" w:cs="Arial"/>
          <w:sz w:val="28"/>
          <w:szCs w:val="28"/>
        </w:rPr>
        <w:t>16</w:t>
      </w:r>
      <w:r w:rsidR="00AE0F07">
        <w:rPr>
          <w:rFonts w:ascii="Arial" w:hAnsi="Arial" w:cs="Arial"/>
          <w:sz w:val="28"/>
          <w:szCs w:val="28"/>
        </w:rPr>
        <w:t>,</w:t>
      </w:r>
      <w:r w:rsidR="00E61717" w:rsidRPr="00B53441">
        <w:rPr>
          <w:rFonts w:ascii="Arial" w:hAnsi="Arial" w:cs="Arial"/>
          <w:sz w:val="28"/>
          <w:szCs w:val="28"/>
        </w:rPr>
        <w:t xml:space="preserve"> </w:t>
      </w:r>
      <w:r w:rsidR="007337FB">
        <w:rPr>
          <w:rFonts w:ascii="Arial" w:hAnsi="Arial" w:cs="Arial"/>
          <w:sz w:val="28"/>
          <w:szCs w:val="28"/>
        </w:rPr>
        <w:t>the Energy M</w:t>
      </w:r>
      <w:r w:rsidR="00E61717" w:rsidRPr="00B53441">
        <w:rPr>
          <w:rFonts w:ascii="Arial" w:hAnsi="Arial" w:cs="Arial"/>
          <w:sz w:val="28"/>
          <w:szCs w:val="28"/>
        </w:rPr>
        <w:t xml:space="preserve">eter was </w:t>
      </w:r>
      <w:r w:rsidR="007337FB">
        <w:rPr>
          <w:rFonts w:ascii="Arial" w:hAnsi="Arial" w:cs="Arial"/>
          <w:sz w:val="28"/>
          <w:szCs w:val="28"/>
        </w:rPr>
        <w:t>O.K.</w:t>
      </w:r>
      <w:r w:rsidR="00F6458D">
        <w:rPr>
          <w:rFonts w:ascii="Arial" w:hAnsi="Arial" w:cs="Arial"/>
          <w:sz w:val="28"/>
          <w:szCs w:val="28"/>
        </w:rPr>
        <w:t xml:space="preserve"> </w:t>
      </w:r>
      <w:r w:rsidR="00E61717" w:rsidRPr="00B53441">
        <w:rPr>
          <w:rFonts w:ascii="Arial" w:hAnsi="Arial" w:cs="Arial"/>
          <w:sz w:val="28"/>
          <w:szCs w:val="28"/>
        </w:rPr>
        <w:t>AAE/T</w:t>
      </w:r>
      <w:r w:rsidR="007337FB">
        <w:rPr>
          <w:rFonts w:ascii="Arial" w:hAnsi="Arial" w:cs="Arial"/>
          <w:sz w:val="28"/>
          <w:szCs w:val="28"/>
        </w:rPr>
        <w:t>echnical</w:t>
      </w:r>
      <w:r w:rsidR="00E61717" w:rsidRPr="00B53441">
        <w:rPr>
          <w:rFonts w:ascii="Arial" w:hAnsi="Arial" w:cs="Arial"/>
          <w:sz w:val="28"/>
          <w:szCs w:val="28"/>
        </w:rPr>
        <w:t xml:space="preserve"> did not inform that one </w:t>
      </w:r>
      <w:r w:rsidR="00AE0F07">
        <w:rPr>
          <w:rFonts w:ascii="Arial" w:hAnsi="Arial" w:cs="Arial"/>
          <w:sz w:val="28"/>
          <w:szCs w:val="28"/>
        </w:rPr>
        <w:t>P</w:t>
      </w:r>
      <w:r w:rsidR="00E61717" w:rsidRPr="00B53441">
        <w:rPr>
          <w:rFonts w:ascii="Arial" w:hAnsi="Arial" w:cs="Arial"/>
          <w:sz w:val="28"/>
          <w:szCs w:val="28"/>
        </w:rPr>
        <w:t>hase (</w:t>
      </w:r>
      <w:r w:rsidR="00143C4B">
        <w:rPr>
          <w:rFonts w:ascii="Arial" w:hAnsi="Arial" w:cs="Arial"/>
          <w:sz w:val="28"/>
          <w:szCs w:val="28"/>
        </w:rPr>
        <w:t>Blue phase</w:t>
      </w:r>
      <w:r w:rsidR="00E61717" w:rsidRPr="00B53441">
        <w:rPr>
          <w:rFonts w:ascii="Arial" w:hAnsi="Arial" w:cs="Arial"/>
          <w:sz w:val="28"/>
          <w:szCs w:val="28"/>
        </w:rPr>
        <w:t xml:space="preserve">) </w:t>
      </w:r>
      <w:r w:rsidR="00AE0F07">
        <w:rPr>
          <w:rFonts w:ascii="Arial" w:hAnsi="Arial" w:cs="Arial"/>
          <w:sz w:val="28"/>
          <w:szCs w:val="28"/>
        </w:rPr>
        <w:t>wa</w:t>
      </w:r>
      <w:r w:rsidR="00E61717" w:rsidRPr="00B53441">
        <w:rPr>
          <w:rFonts w:ascii="Arial" w:hAnsi="Arial" w:cs="Arial"/>
          <w:sz w:val="28"/>
          <w:szCs w:val="28"/>
        </w:rPr>
        <w:t xml:space="preserve">s not contributing. Blinking of all 3 </w:t>
      </w:r>
      <w:r w:rsidR="00D81E3A">
        <w:rPr>
          <w:rFonts w:ascii="Arial" w:hAnsi="Arial" w:cs="Arial"/>
          <w:sz w:val="28"/>
          <w:szCs w:val="28"/>
        </w:rPr>
        <w:t>phases</w:t>
      </w:r>
      <w:r w:rsidR="00E61717" w:rsidRPr="00B53441">
        <w:rPr>
          <w:rFonts w:ascii="Arial" w:hAnsi="Arial" w:cs="Arial"/>
          <w:sz w:val="28"/>
          <w:szCs w:val="28"/>
        </w:rPr>
        <w:t xml:space="preserve"> on the </w:t>
      </w:r>
      <w:r>
        <w:rPr>
          <w:rFonts w:ascii="Arial" w:hAnsi="Arial" w:cs="Arial"/>
          <w:sz w:val="28"/>
          <w:szCs w:val="28"/>
        </w:rPr>
        <w:t>Energy M</w:t>
      </w:r>
      <w:r w:rsidR="00E61717" w:rsidRPr="00B53441">
        <w:rPr>
          <w:rFonts w:ascii="Arial" w:hAnsi="Arial" w:cs="Arial"/>
          <w:sz w:val="28"/>
          <w:szCs w:val="28"/>
        </w:rPr>
        <w:t xml:space="preserve">eter </w:t>
      </w:r>
      <w:r>
        <w:rPr>
          <w:rFonts w:ascii="Arial" w:hAnsi="Arial" w:cs="Arial"/>
          <w:sz w:val="28"/>
          <w:szCs w:val="28"/>
        </w:rPr>
        <w:t>could</w:t>
      </w:r>
      <w:r w:rsidR="00E61717" w:rsidRPr="00B53441">
        <w:rPr>
          <w:rFonts w:ascii="Arial" w:hAnsi="Arial" w:cs="Arial"/>
          <w:sz w:val="28"/>
          <w:szCs w:val="28"/>
        </w:rPr>
        <w:t xml:space="preserve"> be seen easily as 1</w:t>
      </w:r>
      <w:r>
        <w:rPr>
          <w:rFonts w:ascii="Arial" w:hAnsi="Arial" w:cs="Arial"/>
          <w:sz w:val="28"/>
          <w:szCs w:val="28"/>
        </w:rPr>
        <w:t>,</w:t>
      </w:r>
      <w:r w:rsidR="00E61717" w:rsidRPr="00B53441">
        <w:rPr>
          <w:rFonts w:ascii="Arial" w:hAnsi="Arial" w:cs="Arial"/>
          <w:sz w:val="28"/>
          <w:szCs w:val="28"/>
        </w:rPr>
        <w:t xml:space="preserve"> 2</w:t>
      </w:r>
      <w:r>
        <w:rPr>
          <w:rFonts w:ascii="Arial" w:hAnsi="Arial" w:cs="Arial"/>
          <w:sz w:val="28"/>
          <w:szCs w:val="28"/>
        </w:rPr>
        <w:t xml:space="preserve"> and</w:t>
      </w:r>
      <w:r w:rsidR="00E61717" w:rsidRPr="00B53441">
        <w:rPr>
          <w:rFonts w:ascii="Arial" w:hAnsi="Arial" w:cs="Arial"/>
          <w:sz w:val="28"/>
          <w:szCs w:val="28"/>
        </w:rPr>
        <w:t xml:space="preserve"> 3. </w:t>
      </w:r>
      <w:r w:rsidR="0034767F">
        <w:rPr>
          <w:rFonts w:ascii="Arial" w:hAnsi="Arial" w:cs="Arial"/>
          <w:sz w:val="28"/>
          <w:szCs w:val="28"/>
        </w:rPr>
        <w:t xml:space="preserve"> </w:t>
      </w:r>
      <w:r w:rsidR="00E61717" w:rsidRPr="00B53441">
        <w:rPr>
          <w:rFonts w:ascii="Arial" w:hAnsi="Arial" w:cs="Arial"/>
          <w:sz w:val="28"/>
          <w:szCs w:val="28"/>
        </w:rPr>
        <w:t xml:space="preserve">On </w:t>
      </w:r>
      <w:r w:rsidR="00AE0F07">
        <w:rPr>
          <w:rFonts w:ascii="Arial" w:hAnsi="Arial" w:cs="Arial"/>
          <w:sz w:val="28"/>
          <w:szCs w:val="28"/>
        </w:rPr>
        <w:t>0</w:t>
      </w:r>
      <w:r w:rsidR="00E61717" w:rsidRPr="00B53441">
        <w:rPr>
          <w:rFonts w:ascii="Arial" w:hAnsi="Arial" w:cs="Arial"/>
          <w:sz w:val="28"/>
          <w:szCs w:val="28"/>
        </w:rPr>
        <w:t>9</w:t>
      </w:r>
      <w:r w:rsidR="00AE0F07">
        <w:rPr>
          <w:rFonts w:ascii="Arial" w:hAnsi="Arial" w:cs="Arial"/>
          <w:sz w:val="28"/>
          <w:szCs w:val="28"/>
        </w:rPr>
        <w:t>.0</w:t>
      </w:r>
      <w:r w:rsidR="00E61717" w:rsidRPr="00B53441">
        <w:rPr>
          <w:rFonts w:ascii="Arial" w:hAnsi="Arial" w:cs="Arial"/>
          <w:sz w:val="28"/>
          <w:szCs w:val="28"/>
        </w:rPr>
        <w:t>4</w:t>
      </w:r>
      <w:r w:rsidR="00AE0F07">
        <w:rPr>
          <w:rFonts w:ascii="Arial" w:hAnsi="Arial" w:cs="Arial"/>
          <w:sz w:val="28"/>
          <w:szCs w:val="28"/>
        </w:rPr>
        <w:t>.20</w:t>
      </w:r>
      <w:r w:rsidR="00E61717" w:rsidRPr="00B53441">
        <w:rPr>
          <w:rFonts w:ascii="Arial" w:hAnsi="Arial" w:cs="Arial"/>
          <w:sz w:val="28"/>
          <w:szCs w:val="28"/>
        </w:rPr>
        <w:t>16</w:t>
      </w:r>
      <w:r w:rsidR="00AE0F07">
        <w:rPr>
          <w:rFonts w:ascii="Arial" w:hAnsi="Arial" w:cs="Arial"/>
          <w:sz w:val="28"/>
          <w:szCs w:val="28"/>
        </w:rPr>
        <w:t xml:space="preserve">, </w:t>
      </w:r>
      <w:r w:rsidR="00E61717" w:rsidRPr="00B53441">
        <w:rPr>
          <w:rFonts w:ascii="Arial" w:hAnsi="Arial" w:cs="Arial"/>
          <w:sz w:val="28"/>
          <w:szCs w:val="28"/>
        </w:rPr>
        <w:t xml:space="preserve">all the segments were blinking but </w:t>
      </w:r>
      <w:r w:rsidR="00AE0F07">
        <w:rPr>
          <w:rFonts w:ascii="Arial" w:hAnsi="Arial" w:cs="Arial"/>
          <w:sz w:val="28"/>
          <w:szCs w:val="28"/>
        </w:rPr>
        <w:t>E</w:t>
      </w:r>
      <w:r w:rsidR="00E61717" w:rsidRPr="00B53441">
        <w:rPr>
          <w:rFonts w:ascii="Arial" w:hAnsi="Arial" w:cs="Arial"/>
          <w:sz w:val="28"/>
          <w:szCs w:val="28"/>
        </w:rPr>
        <w:t xml:space="preserve">nforcement report </w:t>
      </w:r>
      <w:r w:rsidR="00AE0F07">
        <w:rPr>
          <w:rFonts w:ascii="Arial" w:hAnsi="Arial" w:cs="Arial"/>
          <w:sz w:val="28"/>
          <w:szCs w:val="28"/>
        </w:rPr>
        <w:t>wa</w:t>
      </w:r>
      <w:r w:rsidR="00E61717" w:rsidRPr="00B53441">
        <w:rPr>
          <w:rFonts w:ascii="Arial" w:hAnsi="Arial" w:cs="Arial"/>
          <w:sz w:val="28"/>
          <w:szCs w:val="28"/>
        </w:rPr>
        <w:t>s contrary to the above fact.</w:t>
      </w:r>
    </w:p>
    <w:p w:rsidR="00E61717" w:rsidRPr="00AE0F07" w:rsidRDefault="00F902E1" w:rsidP="003B7A70">
      <w:pPr>
        <w:pStyle w:val="ListParagraph"/>
        <w:numPr>
          <w:ilvl w:val="0"/>
          <w:numId w:val="7"/>
        </w:numPr>
        <w:spacing w:line="480" w:lineRule="auto"/>
        <w:ind w:left="709" w:hanging="709"/>
        <w:jc w:val="both"/>
        <w:rPr>
          <w:rFonts w:ascii="Arial" w:hAnsi="Arial" w:cs="Arial"/>
          <w:sz w:val="28"/>
          <w:szCs w:val="28"/>
        </w:rPr>
      </w:pPr>
      <w:r>
        <w:rPr>
          <w:rFonts w:ascii="Arial" w:hAnsi="Arial" w:cs="Arial"/>
          <w:sz w:val="28"/>
          <w:szCs w:val="28"/>
        </w:rPr>
        <w:t>The</w:t>
      </w:r>
      <w:r w:rsidR="00EA4596">
        <w:rPr>
          <w:rFonts w:ascii="Arial" w:hAnsi="Arial" w:cs="Arial"/>
          <w:sz w:val="28"/>
          <w:szCs w:val="28"/>
        </w:rPr>
        <w:t xml:space="preserve"> fall in consumption wa</w:t>
      </w:r>
      <w:r w:rsidR="00E61717" w:rsidRPr="00AE0F07">
        <w:rPr>
          <w:rFonts w:ascii="Arial" w:hAnsi="Arial" w:cs="Arial"/>
          <w:sz w:val="28"/>
          <w:szCs w:val="28"/>
        </w:rPr>
        <w:t>s only due to slump in the market. Consumption depend</w:t>
      </w:r>
      <w:r>
        <w:rPr>
          <w:rFonts w:ascii="Arial" w:hAnsi="Arial" w:cs="Arial"/>
          <w:sz w:val="28"/>
          <w:szCs w:val="28"/>
        </w:rPr>
        <w:t>ed</w:t>
      </w:r>
      <w:r w:rsidR="00E61717" w:rsidRPr="00AE0F07">
        <w:rPr>
          <w:rFonts w:ascii="Arial" w:hAnsi="Arial" w:cs="Arial"/>
          <w:sz w:val="28"/>
          <w:szCs w:val="28"/>
        </w:rPr>
        <w:t xml:space="preserve"> upon the order</w:t>
      </w:r>
      <w:r w:rsidR="00F34411">
        <w:rPr>
          <w:rFonts w:ascii="Arial" w:hAnsi="Arial" w:cs="Arial"/>
          <w:sz w:val="28"/>
          <w:szCs w:val="28"/>
        </w:rPr>
        <w:t>s</w:t>
      </w:r>
      <w:r w:rsidR="00E61717" w:rsidRPr="00AE0F07">
        <w:rPr>
          <w:rFonts w:ascii="Arial" w:hAnsi="Arial" w:cs="Arial"/>
          <w:sz w:val="28"/>
          <w:szCs w:val="28"/>
        </w:rPr>
        <w:t xml:space="preserve"> received from the dealers.</w:t>
      </w:r>
      <w:r>
        <w:rPr>
          <w:rFonts w:ascii="Arial" w:hAnsi="Arial" w:cs="Arial"/>
          <w:sz w:val="28"/>
          <w:szCs w:val="28"/>
        </w:rPr>
        <w:t xml:space="preserve">   </w:t>
      </w:r>
      <w:r w:rsidR="00E61717" w:rsidRPr="00AE0F07">
        <w:rPr>
          <w:rFonts w:ascii="Arial" w:hAnsi="Arial" w:cs="Arial"/>
          <w:sz w:val="28"/>
          <w:szCs w:val="28"/>
        </w:rPr>
        <w:t xml:space="preserve">There </w:t>
      </w:r>
      <w:r>
        <w:rPr>
          <w:rFonts w:ascii="Arial" w:hAnsi="Arial" w:cs="Arial"/>
          <w:sz w:val="28"/>
          <w:szCs w:val="28"/>
        </w:rPr>
        <w:t>wa</w:t>
      </w:r>
      <w:r w:rsidR="00E61717" w:rsidRPr="00AE0F07">
        <w:rPr>
          <w:rFonts w:ascii="Arial" w:hAnsi="Arial" w:cs="Arial"/>
          <w:sz w:val="28"/>
          <w:szCs w:val="28"/>
        </w:rPr>
        <w:t>s less work as compare</w:t>
      </w:r>
      <w:r>
        <w:rPr>
          <w:rFonts w:ascii="Arial" w:hAnsi="Arial" w:cs="Arial"/>
          <w:sz w:val="28"/>
          <w:szCs w:val="28"/>
        </w:rPr>
        <w:t xml:space="preserve">d </w:t>
      </w:r>
      <w:r w:rsidR="00E61717" w:rsidRPr="00AE0F07">
        <w:rPr>
          <w:rFonts w:ascii="Arial" w:hAnsi="Arial" w:cs="Arial"/>
          <w:sz w:val="28"/>
          <w:szCs w:val="28"/>
        </w:rPr>
        <w:t>to th</w:t>
      </w:r>
      <w:r>
        <w:rPr>
          <w:rFonts w:ascii="Arial" w:hAnsi="Arial" w:cs="Arial"/>
          <w:sz w:val="28"/>
          <w:szCs w:val="28"/>
        </w:rPr>
        <w:t xml:space="preserve">at of  </w:t>
      </w:r>
      <w:r w:rsidR="00E61717" w:rsidRPr="00AE0F07">
        <w:rPr>
          <w:rFonts w:ascii="Arial" w:hAnsi="Arial" w:cs="Arial"/>
          <w:sz w:val="28"/>
          <w:szCs w:val="28"/>
        </w:rPr>
        <w:t xml:space="preserve"> previous years due to slump. Consumption </w:t>
      </w:r>
      <w:r>
        <w:rPr>
          <w:rFonts w:ascii="Arial" w:hAnsi="Arial" w:cs="Arial"/>
          <w:sz w:val="28"/>
          <w:szCs w:val="28"/>
        </w:rPr>
        <w:t xml:space="preserve">could </w:t>
      </w:r>
      <w:r w:rsidR="00E61717" w:rsidRPr="00AE0F07">
        <w:rPr>
          <w:rFonts w:ascii="Arial" w:hAnsi="Arial" w:cs="Arial"/>
          <w:sz w:val="28"/>
          <w:szCs w:val="28"/>
        </w:rPr>
        <w:t xml:space="preserve">be compared with </w:t>
      </w:r>
      <w:r>
        <w:rPr>
          <w:rFonts w:ascii="Arial" w:hAnsi="Arial" w:cs="Arial"/>
          <w:sz w:val="28"/>
          <w:szCs w:val="28"/>
        </w:rPr>
        <w:t xml:space="preserve">that of </w:t>
      </w:r>
      <w:r w:rsidR="00E61717" w:rsidRPr="00AE0F07">
        <w:rPr>
          <w:rFonts w:ascii="Arial" w:hAnsi="Arial" w:cs="Arial"/>
          <w:sz w:val="28"/>
          <w:szCs w:val="28"/>
        </w:rPr>
        <w:t xml:space="preserve">the similar kind of industries </w:t>
      </w:r>
      <w:r>
        <w:rPr>
          <w:rFonts w:ascii="Arial" w:hAnsi="Arial" w:cs="Arial"/>
          <w:sz w:val="28"/>
          <w:szCs w:val="28"/>
        </w:rPr>
        <w:t xml:space="preserve">working </w:t>
      </w:r>
      <w:r w:rsidR="00E61717" w:rsidRPr="00AE0F07">
        <w:rPr>
          <w:rFonts w:ascii="Arial" w:hAnsi="Arial" w:cs="Arial"/>
          <w:sz w:val="28"/>
          <w:szCs w:val="28"/>
        </w:rPr>
        <w:t>in Ludhiana.</w:t>
      </w:r>
    </w:p>
    <w:p w:rsidR="00E61717" w:rsidRPr="003C5801" w:rsidRDefault="00E61717" w:rsidP="003B7A70">
      <w:pPr>
        <w:pStyle w:val="ListParagraph"/>
        <w:numPr>
          <w:ilvl w:val="0"/>
          <w:numId w:val="7"/>
        </w:numPr>
        <w:spacing w:line="480" w:lineRule="auto"/>
        <w:ind w:left="709" w:hanging="709"/>
        <w:jc w:val="both"/>
        <w:rPr>
          <w:rFonts w:ascii="Arial" w:hAnsi="Arial" w:cs="Arial"/>
          <w:sz w:val="28"/>
          <w:szCs w:val="28"/>
        </w:rPr>
      </w:pPr>
      <w:r w:rsidRPr="003C5801">
        <w:rPr>
          <w:rFonts w:ascii="Arial" w:hAnsi="Arial" w:cs="Arial"/>
          <w:sz w:val="28"/>
          <w:szCs w:val="28"/>
        </w:rPr>
        <w:t xml:space="preserve">As per </w:t>
      </w:r>
      <w:r w:rsidR="002B5F2A" w:rsidRPr="003C5801">
        <w:rPr>
          <w:rFonts w:ascii="Arial" w:hAnsi="Arial" w:cs="Arial"/>
          <w:sz w:val="28"/>
          <w:szCs w:val="28"/>
        </w:rPr>
        <w:t xml:space="preserve">Instructions No. 104.1 (ii) of ESIM, </w:t>
      </w:r>
      <w:r w:rsidRPr="003C5801">
        <w:rPr>
          <w:rFonts w:ascii="Arial" w:hAnsi="Arial" w:cs="Arial"/>
          <w:sz w:val="28"/>
          <w:szCs w:val="28"/>
        </w:rPr>
        <w:t>the officials</w:t>
      </w:r>
      <w:r w:rsidR="00EA4596">
        <w:rPr>
          <w:rFonts w:ascii="Arial" w:hAnsi="Arial" w:cs="Arial"/>
          <w:sz w:val="28"/>
          <w:szCs w:val="28"/>
        </w:rPr>
        <w:t xml:space="preserve"> </w:t>
      </w:r>
      <w:r w:rsidRPr="003C5801">
        <w:rPr>
          <w:rFonts w:ascii="Arial" w:hAnsi="Arial" w:cs="Arial"/>
          <w:sz w:val="28"/>
          <w:szCs w:val="28"/>
        </w:rPr>
        <w:t xml:space="preserve">of </w:t>
      </w:r>
      <w:r w:rsidR="00EA4596">
        <w:rPr>
          <w:rFonts w:ascii="Arial" w:hAnsi="Arial" w:cs="Arial"/>
          <w:sz w:val="28"/>
          <w:szCs w:val="28"/>
        </w:rPr>
        <w:t xml:space="preserve">the </w:t>
      </w:r>
      <w:r w:rsidRPr="003C5801">
        <w:rPr>
          <w:rFonts w:ascii="Arial" w:hAnsi="Arial" w:cs="Arial"/>
          <w:sz w:val="28"/>
          <w:szCs w:val="28"/>
        </w:rPr>
        <w:t>P</w:t>
      </w:r>
      <w:r w:rsidR="00C76978" w:rsidRPr="003C5801">
        <w:rPr>
          <w:rFonts w:ascii="Arial" w:hAnsi="Arial" w:cs="Arial"/>
          <w:sz w:val="28"/>
          <w:szCs w:val="28"/>
        </w:rPr>
        <w:t>SPC</w:t>
      </w:r>
      <w:r w:rsidR="003C5801" w:rsidRPr="003C5801">
        <w:rPr>
          <w:rFonts w:ascii="Arial" w:hAnsi="Arial" w:cs="Arial"/>
          <w:sz w:val="28"/>
          <w:szCs w:val="28"/>
        </w:rPr>
        <w:t>L we</w:t>
      </w:r>
      <w:r w:rsidRPr="003C5801">
        <w:rPr>
          <w:rFonts w:ascii="Arial" w:hAnsi="Arial" w:cs="Arial"/>
          <w:sz w:val="28"/>
          <w:szCs w:val="28"/>
        </w:rPr>
        <w:t>re duty bound to check the M</w:t>
      </w:r>
      <w:r w:rsidR="003C5801" w:rsidRPr="003C5801">
        <w:rPr>
          <w:rFonts w:ascii="Arial" w:hAnsi="Arial" w:cs="Arial"/>
          <w:sz w:val="28"/>
          <w:szCs w:val="28"/>
        </w:rPr>
        <w:t>edium Supply</w:t>
      </w:r>
      <w:r w:rsidRPr="003C5801">
        <w:rPr>
          <w:rFonts w:ascii="Arial" w:hAnsi="Arial" w:cs="Arial"/>
          <w:sz w:val="28"/>
          <w:szCs w:val="28"/>
        </w:rPr>
        <w:t xml:space="preserve"> connections atleast once in every six months but they failed to check the connection within the mandatory period,</w:t>
      </w:r>
      <w:r w:rsidR="003C5801" w:rsidRPr="003C5801">
        <w:rPr>
          <w:rFonts w:ascii="Arial" w:hAnsi="Arial" w:cs="Arial"/>
          <w:sz w:val="28"/>
          <w:szCs w:val="28"/>
        </w:rPr>
        <w:t xml:space="preserve"> </w:t>
      </w:r>
      <w:r w:rsidRPr="003C5801">
        <w:rPr>
          <w:rFonts w:ascii="Arial" w:hAnsi="Arial" w:cs="Arial"/>
          <w:sz w:val="28"/>
          <w:szCs w:val="28"/>
        </w:rPr>
        <w:t>hence</w:t>
      </w:r>
      <w:r w:rsidR="003C5801" w:rsidRPr="003C5801">
        <w:rPr>
          <w:rFonts w:ascii="Arial" w:hAnsi="Arial" w:cs="Arial"/>
          <w:sz w:val="28"/>
          <w:szCs w:val="28"/>
        </w:rPr>
        <w:t>,</w:t>
      </w:r>
      <w:r w:rsidRPr="003C5801">
        <w:rPr>
          <w:rFonts w:ascii="Arial" w:hAnsi="Arial" w:cs="Arial"/>
          <w:sz w:val="28"/>
          <w:szCs w:val="28"/>
        </w:rPr>
        <w:t xml:space="preserve"> they ha</w:t>
      </w:r>
      <w:r w:rsidR="003C5801" w:rsidRPr="003C5801">
        <w:rPr>
          <w:rFonts w:ascii="Arial" w:hAnsi="Arial" w:cs="Arial"/>
          <w:sz w:val="28"/>
          <w:szCs w:val="28"/>
        </w:rPr>
        <w:t>d</w:t>
      </w:r>
      <w:r w:rsidRPr="003C5801">
        <w:rPr>
          <w:rFonts w:ascii="Arial" w:hAnsi="Arial" w:cs="Arial"/>
          <w:sz w:val="28"/>
          <w:szCs w:val="28"/>
        </w:rPr>
        <w:t xml:space="preserve"> no right to charge beyond a period of six months in case of  any default pointed out at a later stage. </w:t>
      </w:r>
    </w:p>
    <w:p w:rsidR="00E61717" w:rsidRPr="00645294" w:rsidRDefault="006721D2" w:rsidP="003B7A70">
      <w:pPr>
        <w:pStyle w:val="ListParagraph"/>
        <w:numPr>
          <w:ilvl w:val="0"/>
          <w:numId w:val="7"/>
        </w:numPr>
        <w:spacing w:line="480" w:lineRule="auto"/>
        <w:ind w:left="709" w:hanging="709"/>
        <w:jc w:val="both"/>
        <w:rPr>
          <w:rFonts w:ascii="Arial" w:hAnsi="Arial" w:cs="Arial"/>
          <w:sz w:val="28"/>
          <w:szCs w:val="28"/>
        </w:rPr>
      </w:pPr>
      <w:r w:rsidRPr="00645294">
        <w:rPr>
          <w:rFonts w:ascii="Arial" w:hAnsi="Arial" w:cs="Arial"/>
          <w:sz w:val="28"/>
          <w:szCs w:val="28"/>
        </w:rPr>
        <w:t>Re</w:t>
      </w:r>
      <w:r w:rsidR="00F34411">
        <w:rPr>
          <w:rFonts w:ascii="Arial" w:hAnsi="Arial" w:cs="Arial"/>
          <w:sz w:val="28"/>
          <w:szCs w:val="28"/>
        </w:rPr>
        <w:t>gulation</w:t>
      </w:r>
      <w:r w:rsidRPr="00645294">
        <w:rPr>
          <w:rFonts w:ascii="Arial" w:hAnsi="Arial" w:cs="Arial"/>
          <w:sz w:val="28"/>
          <w:szCs w:val="28"/>
        </w:rPr>
        <w:t xml:space="preserve"> 21.4</w:t>
      </w:r>
      <w:r w:rsidR="00EA4596">
        <w:rPr>
          <w:rFonts w:ascii="Arial" w:hAnsi="Arial" w:cs="Arial"/>
          <w:sz w:val="28"/>
          <w:szCs w:val="28"/>
        </w:rPr>
        <w:t>.1</w:t>
      </w:r>
      <w:r w:rsidRPr="00645294">
        <w:rPr>
          <w:rFonts w:ascii="Arial" w:hAnsi="Arial" w:cs="Arial"/>
          <w:sz w:val="28"/>
          <w:szCs w:val="28"/>
        </w:rPr>
        <w:t xml:space="preserve"> of S</w:t>
      </w:r>
      <w:r w:rsidR="00E61717" w:rsidRPr="00645294">
        <w:rPr>
          <w:rFonts w:ascii="Arial" w:hAnsi="Arial" w:cs="Arial"/>
          <w:sz w:val="28"/>
          <w:szCs w:val="28"/>
        </w:rPr>
        <w:t xml:space="preserve">upply </w:t>
      </w:r>
      <w:r w:rsidRPr="00645294">
        <w:rPr>
          <w:rFonts w:ascii="Arial" w:hAnsi="Arial" w:cs="Arial"/>
          <w:sz w:val="28"/>
          <w:szCs w:val="28"/>
        </w:rPr>
        <w:t>C</w:t>
      </w:r>
      <w:r w:rsidR="00E61717" w:rsidRPr="00645294">
        <w:rPr>
          <w:rFonts w:ascii="Arial" w:hAnsi="Arial" w:cs="Arial"/>
          <w:sz w:val="28"/>
          <w:szCs w:val="28"/>
        </w:rPr>
        <w:t>ode</w:t>
      </w:r>
      <w:r w:rsidRPr="00645294">
        <w:rPr>
          <w:rFonts w:ascii="Arial" w:hAnsi="Arial" w:cs="Arial"/>
          <w:sz w:val="28"/>
          <w:szCs w:val="28"/>
        </w:rPr>
        <w:t>-</w:t>
      </w:r>
      <w:r w:rsidR="00E61717" w:rsidRPr="00645294">
        <w:rPr>
          <w:rFonts w:ascii="Arial" w:hAnsi="Arial" w:cs="Arial"/>
          <w:sz w:val="28"/>
          <w:szCs w:val="28"/>
        </w:rPr>
        <w:t>2</w:t>
      </w:r>
      <w:r w:rsidRPr="00645294">
        <w:rPr>
          <w:rFonts w:ascii="Arial" w:hAnsi="Arial" w:cs="Arial"/>
          <w:sz w:val="28"/>
          <w:szCs w:val="28"/>
        </w:rPr>
        <w:t>0</w:t>
      </w:r>
      <w:r w:rsidR="00F34411">
        <w:rPr>
          <w:rFonts w:ascii="Arial" w:hAnsi="Arial" w:cs="Arial"/>
          <w:sz w:val="28"/>
          <w:szCs w:val="28"/>
        </w:rPr>
        <w:t>1</w:t>
      </w:r>
      <w:r w:rsidR="00E61717" w:rsidRPr="00645294">
        <w:rPr>
          <w:rFonts w:ascii="Arial" w:hAnsi="Arial" w:cs="Arial"/>
          <w:sz w:val="28"/>
          <w:szCs w:val="28"/>
        </w:rPr>
        <w:t>4</w:t>
      </w:r>
      <w:r w:rsidR="0042263D">
        <w:rPr>
          <w:rFonts w:ascii="Arial" w:hAnsi="Arial" w:cs="Arial"/>
          <w:sz w:val="28"/>
          <w:szCs w:val="28"/>
        </w:rPr>
        <w:t>,</w:t>
      </w:r>
      <w:r w:rsidR="00CF32B5">
        <w:rPr>
          <w:rFonts w:ascii="Arial" w:hAnsi="Arial" w:cs="Arial"/>
          <w:sz w:val="28"/>
          <w:szCs w:val="28"/>
        </w:rPr>
        <w:t xml:space="preserve"> provides as under:</w:t>
      </w:r>
    </w:p>
    <w:p w:rsidR="00E61717" w:rsidRPr="007C0513" w:rsidRDefault="00061002" w:rsidP="00470937">
      <w:pPr>
        <w:spacing w:line="240" w:lineRule="auto"/>
        <w:ind w:left="1440" w:firstLine="720"/>
        <w:jc w:val="both"/>
        <w:rPr>
          <w:rFonts w:ascii="Arial" w:hAnsi="Arial" w:cs="Arial"/>
          <w:i/>
          <w:sz w:val="28"/>
          <w:szCs w:val="28"/>
        </w:rPr>
      </w:pPr>
      <w:r>
        <w:rPr>
          <w:rFonts w:ascii="Arial" w:hAnsi="Arial" w:cs="Arial"/>
          <w:i/>
          <w:sz w:val="28"/>
          <w:szCs w:val="28"/>
        </w:rPr>
        <w:t>“</w:t>
      </w:r>
      <w:r w:rsidR="00E61717" w:rsidRPr="007C0513">
        <w:rPr>
          <w:rFonts w:ascii="Arial" w:hAnsi="Arial" w:cs="Arial"/>
          <w:i/>
          <w:sz w:val="28"/>
          <w:szCs w:val="28"/>
        </w:rPr>
        <w:t>In case</w:t>
      </w:r>
      <w:r w:rsidR="005E404B">
        <w:rPr>
          <w:rFonts w:ascii="Arial" w:hAnsi="Arial" w:cs="Arial"/>
          <w:i/>
          <w:sz w:val="28"/>
          <w:szCs w:val="28"/>
        </w:rPr>
        <w:t>,</w:t>
      </w:r>
      <w:r w:rsidR="00E61717" w:rsidRPr="007C0513">
        <w:rPr>
          <w:rFonts w:ascii="Arial" w:hAnsi="Arial" w:cs="Arial"/>
          <w:i/>
          <w:sz w:val="28"/>
          <w:szCs w:val="28"/>
        </w:rPr>
        <w:t xml:space="preserve"> a consumer`s meter becomes defective</w:t>
      </w:r>
      <w:r w:rsidR="00E747C4" w:rsidRPr="007C0513">
        <w:rPr>
          <w:rFonts w:ascii="Arial" w:hAnsi="Arial" w:cs="Arial"/>
          <w:i/>
          <w:sz w:val="28"/>
          <w:szCs w:val="28"/>
        </w:rPr>
        <w:t xml:space="preserve"> </w:t>
      </w:r>
      <w:r w:rsidR="00E61717" w:rsidRPr="007C0513">
        <w:rPr>
          <w:rFonts w:ascii="Arial" w:hAnsi="Arial" w:cs="Arial"/>
          <w:i/>
          <w:sz w:val="28"/>
          <w:szCs w:val="28"/>
        </w:rPr>
        <w:t>/</w:t>
      </w:r>
      <w:r w:rsidR="00E747C4" w:rsidRPr="007C0513">
        <w:rPr>
          <w:rFonts w:ascii="Arial" w:hAnsi="Arial" w:cs="Arial"/>
          <w:i/>
          <w:sz w:val="28"/>
          <w:szCs w:val="28"/>
        </w:rPr>
        <w:t xml:space="preserve"> </w:t>
      </w:r>
      <w:r w:rsidR="00E61717" w:rsidRPr="007C0513">
        <w:rPr>
          <w:rFonts w:ascii="Arial" w:hAnsi="Arial" w:cs="Arial"/>
          <w:i/>
          <w:sz w:val="28"/>
          <w:szCs w:val="28"/>
        </w:rPr>
        <w:t>dead stop or gets burnt,</w:t>
      </w:r>
      <w:r w:rsidR="007C0513" w:rsidRPr="007C0513">
        <w:rPr>
          <w:rFonts w:ascii="Arial" w:hAnsi="Arial" w:cs="Arial"/>
          <w:i/>
          <w:sz w:val="28"/>
          <w:szCs w:val="28"/>
        </w:rPr>
        <w:t xml:space="preserve"> </w:t>
      </w:r>
      <w:r w:rsidR="00E61717" w:rsidRPr="007C0513">
        <w:rPr>
          <w:rFonts w:ascii="Arial" w:hAnsi="Arial" w:cs="Arial"/>
          <w:i/>
          <w:sz w:val="28"/>
          <w:szCs w:val="28"/>
        </w:rPr>
        <w:t xml:space="preserve">a new tested meter shall be </w:t>
      </w:r>
      <w:r w:rsidR="00E61717" w:rsidRPr="007C0513">
        <w:rPr>
          <w:rFonts w:ascii="Arial" w:hAnsi="Arial" w:cs="Arial"/>
          <w:i/>
          <w:sz w:val="28"/>
          <w:szCs w:val="28"/>
        </w:rPr>
        <w:lastRenderedPageBreak/>
        <w:t>installed within the time period prescribed in Standards of Performance on receipt of complaint.</w:t>
      </w:r>
      <w:r w:rsidR="000D4000">
        <w:rPr>
          <w:rFonts w:ascii="Arial" w:hAnsi="Arial" w:cs="Arial"/>
          <w:i/>
          <w:sz w:val="28"/>
          <w:szCs w:val="28"/>
        </w:rPr>
        <w:t>”</w:t>
      </w:r>
    </w:p>
    <w:p w:rsidR="00E61717" w:rsidRPr="005E404B" w:rsidRDefault="0022623F" w:rsidP="0022623F">
      <w:pPr>
        <w:spacing w:line="480" w:lineRule="auto"/>
        <w:ind w:left="720" w:hanging="11"/>
        <w:jc w:val="both"/>
        <w:rPr>
          <w:rFonts w:ascii="Arial" w:hAnsi="Arial" w:cs="Arial"/>
          <w:sz w:val="28"/>
          <w:szCs w:val="28"/>
        </w:rPr>
      </w:pPr>
      <w:r>
        <w:rPr>
          <w:rFonts w:ascii="Arial" w:hAnsi="Arial" w:cs="Arial"/>
          <w:sz w:val="28"/>
          <w:szCs w:val="28"/>
        </w:rPr>
        <w:t xml:space="preserve">       </w:t>
      </w:r>
      <w:r w:rsidR="00E61717" w:rsidRPr="005E404B">
        <w:rPr>
          <w:rFonts w:ascii="Arial" w:hAnsi="Arial" w:cs="Arial"/>
          <w:sz w:val="28"/>
          <w:szCs w:val="28"/>
        </w:rPr>
        <w:t xml:space="preserve">In </w:t>
      </w:r>
      <w:r w:rsidR="00C943EA" w:rsidRPr="005E404B">
        <w:rPr>
          <w:rFonts w:ascii="Arial" w:hAnsi="Arial" w:cs="Arial"/>
          <w:sz w:val="28"/>
          <w:szCs w:val="28"/>
        </w:rPr>
        <w:t xml:space="preserve">the </w:t>
      </w:r>
      <w:r w:rsidR="00E61717" w:rsidRPr="005E404B">
        <w:rPr>
          <w:rFonts w:ascii="Arial" w:hAnsi="Arial" w:cs="Arial"/>
          <w:sz w:val="28"/>
          <w:szCs w:val="28"/>
        </w:rPr>
        <w:t xml:space="preserve">case </w:t>
      </w:r>
      <w:r w:rsidR="00C943EA" w:rsidRPr="005E404B">
        <w:rPr>
          <w:rFonts w:ascii="Arial" w:hAnsi="Arial" w:cs="Arial"/>
          <w:sz w:val="28"/>
          <w:szCs w:val="28"/>
        </w:rPr>
        <w:t>of the Petitioner, the Energy M</w:t>
      </w:r>
      <w:r w:rsidR="00E61717" w:rsidRPr="005E404B">
        <w:rPr>
          <w:rFonts w:ascii="Arial" w:hAnsi="Arial" w:cs="Arial"/>
          <w:sz w:val="28"/>
          <w:szCs w:val="28"/>
        </w:rPr>
        <w:t>eter was not changed because it was not defective or burnt but it was inaccurate and not contributing on one phase due to carboni</w:t>
      </w:r>
      <w:r w:rsidR="00C700C5" w:rsidRPr="005E404B">
        <w:rPr>
          <w:rFonts w:ascii="Arial" w:hAnsi="Arial" w:cs="Arial"/>
          <w:sz w:val="28"/>
          <w:szCs w:val="28"/>
        </w:rPr>
        <w:t>z</w:t>
      </w:r>
      <w:r w:rsidR="00E61717" w:rsidRPr="005E404B">
        <w:rPr>
          <w:rFonts w:ascii="Arial" w:hAnsi="Arial" w:cs="Arial"/>
          <w:sz w:val="28"/>
          <w:szCs w:val="28"/>
        </w:rPr>
        <w:t>at</w:t>
      </w:r>
      <w:r w:rsidR="00C700C5" w:rsidRPr="005E404B">
        <w:rPr>
          <w:rFonts w:ascii="Arial" w:hAnsi="Arial" w:cs="Arial"/>
          <w:sz w:val="28"/>
          <w:szCs w:val="28"/>
        </w:rPr>
        <w:t>i</w:t>
      </w:r>
      <w:r w:rsidR="00E61717" w:rsidRPr="005E404B">
        <w:rPr>
          <w:rFonts w:ascii="Arial" w:hAnsi="Arial" w:cs="Arial"/>
          <w:sz w:val="28"/>
          <w:szCs w:val="28"/>
        </w:rPr>
        <w:t>on and after de</w:t>
      </w:r>
      <w:r w:rsidR="00C700C5" w:rsidRPr="005E404B">
        <w:rPr>
          <w:rFonts w:ascii="Arial" w:hAnsi="Arial" w:cs="Arial"/>
          <w:sz w:val="28"/>
          <w:szCs w:val="28"/>
        </w:rPr>
        <w:t>-</w:t>
      </w:r>
      <w:r w:rsidR="00E61717" w:rsidRPr="005E404B">
        <w:rPr>
          <w:rFonts w:ascii="Arial" w:hAnsi="Arial" w:cs="Arial"/>
          <w:sz w:val="28"/>
          <w:szCs w:val="28"/>
        </w:rPr>
        <w:t>carboni</w:t>
      </w:r>
      <w:r w:rsidR="00C700C5" w:rsidRPr="005E404B">
        <w:rPr>
          <w:rFonts w:ascii="Arial" w:hAnsi="Arial" w:cs="Arial"/>
          <w:sz w:val="28"/>
          <w:szCs w:val="28"/>
        </w:rPr>
        <w:t>z</w:t>
      </w:r>
      <w:r w:rsidR="00E61717" w:rsidRPr="005E404B">
        <w:rPr>
          <w:rFonts w:ascii="Arial" w:hAnsi="Arial" w:cs="Arial"/>
          <w:sz w:val="28"/>
          <w:szCs w:val="28"/>
        </w:rPr>
        <w:t>ation of the wire</w:t>
      </w:r>
      <w:r w:rsidR="00C700C5" w:rsidRPr="005E404B">
        <w:rPr>
          <w:rFonts w:ascii="Arial" w:hAnsi="Arial" w:cs="Arial"/>
          <w:sz w:val="28"/>
          <w:szCs w:val="28"/>
        </w:rPr>
        <w:t>,</w:t>
      </w:r>
      <w:r w:rsidR="00E61717" w:rsidRPr="005E404B">
        <w:rPr>
          <w:rFonts w:ascii="Arial" w:hAnsi="Arial" w:cs="Arial"/>
          <w:sz w:val="28"/>
          <w:szCs w:val="28"/>
        </w:rPr>
        <w:t xml:space="preserve"> the </w:t>
      </w:r>
      <w:r w:rsidR="00C700C5" w:rsidRPr="005E404B">
        <w:rPr>
          <w:rFonts w:ascii="Arial" w:hAnsi="Arial" w:cs="Arial"/>
          <w:sz w:val="28"/>
          <w:szCs w:val="28"/>
        </w:rPr>
        <w:t>Energy M</w:t>
      </w:r>
      <w:r w:rsidR="00E61717" w:rsidRPr="005E404B">
        <w:rPr>
          <w:rFonts w:ascii="Arial" w:hAnsi="Arial" w:cs="Arial"/>
          <w:sz w:val="28"/>
          <w:szCs w:val="28"/>
        </w:rPr>
        <w:t xml:space="preserve">eter started working properly and the accuracy of </w:t>
      </w:r>
      <w:r w:rsidR="00C700C5" w:rsidRPr="005E404B">
        <w:rPr>
          <w:rFonts w:ascii="Arial" w:hAnsi="Arial" w:cs="Arial"/>
          <w:sz w:val="28"/>
          <w:szCs w:val="28"/>
        </w:rPr>
        <w:t>the Energy M</w:t>
      </w:r>
      <w:r w:rsidR="00E61717" w:rsidRPr="005E404B">
        <w:rPr>
          <w:rFonts w:ascii="Arial" w:hAnsi="Arial" w:cs="Arial"/>
          <w:sz w:val="28"/>
          <w:szCs w:val="28"/>
        </w:rPr>
        <w:t xml:space="preserve">eter was </w:t>
      </w:r>
      <w:r w:rsidR="00BD4F32">
        <w:rPr>
          <w:rFonts w:ascii="Arial" w:hAnsi="Arial" w:cs="Arial"/>
          <w:sz w:val="28"/>
          <w:szCs w:val="28"/>
        </w:rPr>
        <w:t>with</w:t>
      </w:r>
      <w:r w:rsidR="00E61717" w:rsidRPr="005E404B">
        <w:rPr>
          <w:rFonts w:ascii="Arial" w:hAnsi="Arial" w:cs="Arial"/>
          <w:sz w:val="28"/>
          <w:szCs w:val="28"/>
        </w:rPr>
        <w:t>in limits as per E</w:t>
      </w:r>
      <w:r w:rsidR="00C700C5" w:rsidRPr="005E404B">
        <w:rPr>
          <w:rFonts w:ascii="Arial" w:hAnsi="Arial" w:cs="Arial"/>
          <w:sz w:val="28"/>
          <w:szCs w:val="28"/>
        </w:rPr>
        <w:t>CR</w:t>
      </w:r>
      <w:r w:rsidR="00E61717" w:rsidRPr="005E404B">
        <w:rPr>
          <w:rFonts w:ascii="Arial" w:hAnsi="Arial" w:cs="Arial"/>
          <w:sz w:val="28"/>
          <w:szCs w:val="28"/>
        </w:rPr>
        <w:t xml:space="preserve"> </w:t>
      </w:r>
      <w:r w:rsidR="00C700C5" w:rsidRPr="005E404B">
        <w:rPr>
          <w:rFonts w:ascii="Arial" w:hAnsi="Arial" w:cs="Arial"/>
          <w:sz w:val="28"/>
          <w:szCs w:val="28"/>
        </w:rPr>
        <w:t>N</w:t>
      </w:r>
      <w:r w:rsidR="00E61717" w:rsidRPr="005E404B">
        <w:rPr>
          <w:rFonts w:ascii="Arial" w:hAnsi="Arial" w:cs="Arial"/>
          <w:sz w:val="28"/>
          <w:szCs w:val="28"/>
        </w:rPr>
        <w:t>o.</w:t>
      </w:r>
      <w:r w:rsidR="00C700C5" w:rsidRPr="005E404B">
        <w:rPr>
          <w:rFonts w:ascii="Arial" w:hAnsi="Arial" w:cs="Arial"/>
          <w:sz w:val="28"/>
          <w:szCs w:val="28"/>
        </w:rPr>
        <w:t xml:space="preserve"> </w:t>
      </w:r>
      <w:r w:rsidR="00E61717" w:rsidRPr="005E404B">
        <w:rPr>
          <w:rFonts w:ascii="Arial" w:hAnsi="Arial" w:cs="Arial"/>
          <w:sz w:val="28"/>
          <w:szCs w:val="28"/>
        </w:rPr>
        <w:t>2/940 d</w:t>
      </w:r>
      <w:r w:rsidR="00C700C5" w:rsidRPr="005E404B">
        <w:rPr>
          <w:rFonts w:ascii="Arial" w:hAnsi="Arial" w:cs="Arial"/>
          <w:sz w:val="28"/>
          <w:szCs w:val="28"/>
        </w:rPr>
        <w:t xml:space="preserve">ated </w:t>
      </w:r>
      <w:r w:rsidR="00E61717" w:rsidRPr="005E404B">
        <w:rPr>
          <w:rFonts w:ascii="Arial" w:hAnsi="Arial" w:cs="Arial"/>
          <w:sz w:val="28"/>
          <w:szCs w:val="28"/>
        </w:rPr>
        <w:t>11</w:t>
      </w:r>
      <w:r w:rsidR="00C700C5" w:rsidRPr="005E404B">
        <w:rPr>
          <w:rFonts w:ascii="Arial" w:hAnsi="Arial" w:cs="Arial"/>
          <w:sz w:val="28"/>
          <w:szCs w:val="28"/>
        </w:rPr>
        <w:t>.</w:t>
      </w:r>
      <w:r w:rsidR="00E61717" w:rsidRPr="005E404B">
        <w:rPr>
          <w:rFonts w:ascii="Arial" w:hAnsi="Arial" w:cs="Arial"/>
          <w:sz w:val="28"/>
          <w:szCs w:val="28"/>
        </w:rPr>
        <w:t>04</w:t>
      </w:r>
      <w:r w:rsidR="00C700C5" w:rsidRPr="005E404B">
        <w:rPr>
          <w:rFonts w:ascii="Arial" w:hAnsi="Arial" w:cs="Arial"/>
          <w:sz w:val="28"/>
          <w:szCs w:val="28"/>
        </w:rPr>
        <w:t>.</w:t>
      </w:r>
      <w:r w:rsidR="00E61717" w:rsidRPr="005E404B">
        <w:rPr>
          <w:rFonts w:ascii="Arial" w:hAnsi="Arial" w:cs="Arial"/>
          <w:sz w:val="28"/>
          <w:szCs w:val="28"/>
        </w:rPr>
        <w:t>2016.</w:t>
      </w:r>
      <w:r w:rsidR="00C700C5" w:rsidRPr="005E404B">
        <w:rPr>
          <w:rFonts w:ascii="Arial" w:hAnsi="Arial" w:cs="Arial"/>
          <w:sz w:val="28"/>
          <w:szCs w:val="28"/>
        </w:rPr>
        <w:t xml:space="preserve">  </w:t>
      </w:r>
      <w:r w:rsidR="00E61717" w:rsidRPr="005E404B">
        <w:rPr>
          <w:rFonts w:ascii="Arial" w:hAnsi="Arial" w:cs="Arial"/>
          <w:sz w:val="28"/>
          <w:szCs w:val="28"/>
        </w:rPr>
        <w:t>Therefore</w:t>
      </w:r>
      <w:r w:rsidR="00C700C5" w:rsidRPr="005E404B">
        <w:rPr>
          <w:rFonts w:ascii="Arial" w:hAnsi="Arial" w:cs="Arial"/>
          <w:sz w:val="28"/>
          <w:szCs w:val="28"/>
        </w:rPr>
        <w:t>,</w:t>
      </w:r>
      <w:r w:rsidR="00E61717" w:rsidRPr="005E404B">
        <w:rPr>
          <w:rFonts w:ascii="Arial" w:hAnsi="Arial" w:cs="Arial"/>
          <w:sz w:val="28"/>
          <w:szCs w:val="28"/>
        </w:rPr>
        <w:t xml:space="preserve"> this </w:t>
      </w:r>
      <w:r w:rsidR="000654E7">
        <w:rPr>
          <w:rFonts w:ascii="Arial" w:hAnsi="Arial" w:cs="Arial"/>
          <w:sz w:val="28"/>
          <w:szCs w:val="28"/>
        </w:rPr>
        <w:t>Energy M</w:t>
      </w:r>
      <w:r w:rsidR="00E61717" w:rsidRPr="005E404B">
        <w:rPr>
          <w:rFonts w:ascii="Arial" w:hAnsi="Arial" w:cs="Arial"/>
          <w:sz w:val="28"/>
          <w:szCs w:val="28"/>
        </w:rPr>
        <w:t xml:space="preserve">eter </w:t>
      </w:r>
      <w:r w:rsidR="00C700C5" w:rsidRPr="005E404B">
        <w:rPr>
          <w:rFonts w:ascii="Arial" w:hAnsi="Arial" w:cs="Arial"/>
          <w:sz w:val="28"/>
          <w:szCs w:val="28"/>
        </w:rPr>
        <w:t xml:space="preserve">could </w:t>
      </w:r>
      <w:r w:rsidR="00E61717" w:rsidRPr="005E404B">
        <w:rPr>
          <w:rFonts w:ascii="Arial" w:hAnsi="Arial" w:cs="Arial"/>
          <w:sz w:val="28"/>
          <w:szCs w:val="28"/>
        </w:rPr>
        <w:t xml:space="preserve">not be put in the category of defective </w:t>
      </w:r>
      <w:r w:rsidR="00BD4F32">
        <w:rPr>
          <w:rFonts w:ascii="Arial" w:hAnsi="Arial" w:cs="Arial"/>
          <w:sz w:val="28"/>
          <w:szCs w:val="28"/>
        </w:rPr>
        <w:t>Energy M</w:t>
      </w:r>
      <w:r w:rsidR="00E61717" w:rsidRPr="005E404B">
        <w:rPr>
          <w:rFonts w:ascii="Arial" w:hAnsi="Arial" w:cs="Arial"/>
          <w:sz w:val="28"/>
          <w:szCs w:val="28"/>
        </w:rPr>
        <w:t>eters.</w:t>
      </w:r>
      <w:r w:rsidR="008B54C1" w:rsidRPr="005E404B">
        <w:rPr>
          <w:rFonts w:ascii="Arial" w:hAnsi="Arial" w:cs="Arial"/>
          <w:sz w:val="28"/>
          <w:szCs w:val="28"/>
        </w:rPr>
        <w:t xml:space="preserve">  </w:t>
      </w:r>
      <w:r w:rsidR="00E61717" w:rsidRPr="005E404B">
        <w:rPr>
          <w:rFonts w:ascii="Arial" w:hAnsi="Arial" w:cs="Arial"/>
          <w:sz w:val="28"/>
          <w:szCs w:val="28"/>
        </w:rPr>
        <w:t xml:space="preserve">It </w:t>
      </w:r>
      <w:r w:rsidR="00B75D13">
        <w:rPr>
          <w:rFonts w:ascii="Arial" w:hAnsi="Arial" w:cs="Arial"/>
          <w:sz w:val="28"/>
          <w:szCs w:val="28"/>
        </w:rPr>
        <w:t>wa</w:t>
      </w:r>
      <w:r w:rsidR="00E61717" w:rsidRPr="005E404B">
        <w:rPr>
          <w:rFonts w:ascii="Arial" w:hAnsi="Arial" w:cs="Arial"/>
          <w:sz w:val="28"/>
          <w:szCs w:val="28"/>
        </w:rPr>
        <w:t xml:space="preserve">s </w:t>
      </w:r>
      <w:r w:rsidR="00B75D13">
        <w:rPr>
          <w:rFonts w:ascii="Arial" w:hAnsi="Arial" w:cs="Arial"/>
          <w:sz w:val="28"/>
          <w:szCs w:val="28"/>
        </w:rPr>
        <w:t xml:space="preserve">a </w:t>
      </w:r>
      <w:r w:rsidR="00E61717" w:rsidRPr="005E404B">
        <w:rPr>
          <w:rFonts w:ascii="Arial" w:hAnsi="Arial" w:cs="Arial"/>
          <w:sz w:val="28"/>
          <w:szCs w:val="28"/>
        </w:rPr>
        <w:t xml:space="preserve">clear case of </w:t>
      </w:r>
      <w:r w:rsidR="008B54C1" w:rsidRPr="005E404B">
        <w:rPr>
          <w:rFonts w:ascii="Arial" w:hAnsi="Arial" w:cs="Arial"/>
          <w:sz w:val="28"/>
          <w:szCs w:val="28"/>
        </w:rPr>
        <w:t>i</w:t>
      </w:r>
      <w:r w:rsidR="00E61717" w:rsidRPr="005E404B">
        <w:rPr>
          <w:rFonts w:ascii="Arial" w:hAnsi="Arial" w:cs="Arial"/>
          <w:sz w:val="28"/>
          <w:szCs w:val="28"/>
        </w:rPr>
        <w:t xml:space="preserve">naccurate </w:t>
      </w:r>
      <w:r w:rsidR="00F34411">
        <w:rPr>
          <w:rFonts w:ascii="Arial" w:hAnsi="Arial" w:cs="Arial"/>
          <w:sz w:val="28"/>
          <w:szCs w:val="28"/>
        </w:rPr>
        <w:t>Energy M</w:t>
      </w:r>
      <w:r w:rsidR="00E61717" w:rsidRPr="005E404B">
        <w:rPr>
          <w:rFonts w:ascii="Arial" w:hAnsi="Arial" w:cs="Arial"/>
          <w:sz w:val="28"/>
          <w:szCs w:val="28"/>
        </w:rPr>
        <w:t>eter as per E</w:t>
      </w:r>
      <w:r w:rsidR="008B54C1" w:rsidRPr="005E404B">
        <w:rPr>
          <w:rFonts w:ascii="Arial" w:hAnsi="Arial" w:cs="Arial"/>
          <w:sz w:val="28"/>
          <w:szCs w:val="28"/>
        </w:rPr>
        <w:t>CR</w:t>
      </w:r>
      <w:r w:rsidR="00E61717" w:rsidRPr="005E404B">
        <w:rPr>
          <w:rFonts w:ascii="Arial" w:hAnsi="Arial" w:cs="Arial"/>
          <w:sz w:val="28"/>
          <w:szCs w:val="28"/>
        </w:rPr>
        <w:t xml:space="preserve"> no.</w:t>
      </w:r>
      <w:r w:rsidR="008B54C1" w:rsidRPr="005E404B">
        <w:rPr>
          <w:rFonts w:ascii="Arial" w:hAnsi="Arial" w:cs="Arial"/>
          <w:sz w:val="28"/>
          <w:szCs w:val="28"/>
        </w:rPr>
        <w:t xml:space="preserve"> 2/940 dt.11.</w:t>
      </w:r>
      <w:r w:rsidR="00E61717" w:rsidRPr="005E404B">
        <w:rPr>
          <w:rFonts w:ascii="Arial" w:hAnsi="Arial" w:cs="Arial"/>
          <w:sz w:val="28"/>
          <w:szCs w:val="28"/>
        </w:rPr>
        <w:t>04</w:t>
      </w:r>
      <w:r w:rsidR="008B54C1" w:rsidRPr="005E404B">
        <w:rPr>
          <w:rFonts w:ascii="Arial" w:hAnsi="Arial" w:cs="Arial"/>
          <w:sz w:val="28"/>
          <w:szCs w:val="28"/>
        </w:rPr>
        <w:t>.</w:t>
      </w:r>
      <w:r w:rsidR="00E61717" w:rsidRPr="005E404B">
        <w:rPr>
          <w:rFonts w:ascii="Arial" w:hAnsi="Arial" w:cs="Arial"/>
          <w:sz w:val="28"/>
          <w:szCs w:val="28"/>
        </w:rPr>
        <w:t>2016.</w:t>
      </w:r>
    </w:p>
    <w:p w:rsidR="00B75D13" w:rsidRDefault="00E61717" w:rsidP="003B7A70">
      <w:pPr>
        <w:pStyle w:val="ListParagraph"/>
        <w:numPr>
          <w:ilvl w:val="0"/>
          <w:numId w:val="7"/>
        </w:numPr>
        <w:spacing w:line="480" w:lineRule="auto"/>
        <w:jc w:val="both"/>
        <w:rPr>
          <w:rFonts w:ascii="Arial" w:hAnsi="Arial" w:cs="Arial"/>
          <w:sz w:val="28"/>
          <w:szCs w:val="28"/>
        </w:rPr>
      </w:pPr>
      <w:r w:rsidRPr="002851F4">
        <w:rPr>
          <w:rFonts w:ascii="Arial" w:hAnsi="Arial" w:cs="Arial"/>
          <w:sz w:val="28"/>
          <w:szCs w:val="28"/>
        </w:rPr>
        <w:t xml:space="preserve">In case of </w:t>
      </w:r>
      <w:r w:rsidR="00994191" w:rsidRPr="002851F4">
        <w:rPr>
          <w:rFonts w:ascii="Arial" w:hAnsi="Arial" w:cs="Arial"/>
          <w:sz w:val="28"/>
          <w:szCs w:val="28"/>
        </w:rPr>
        <w:t>i</w:t>
      </w:r>
      <w:r w:rsidRPr="002851F4">
        <w:rPr>
          <w:rFonts w:ascii="Arial" w:hAnsi="Arial" w:cs="Arial"/>
          <w:sz w:val="28"/>
          <w:szCs w:val="28"/>
        </w:rPr>
        <w:t xml:space="preserve">naccurate </w:t>
      </w:r>
      <w:r w:rsidR="00994191" w:rsidRPr="002851F4">
        <w:rPr>
          <w:rFonts w:ascii="Arial" w:hAnsi="Arial" w:cs="Arial"/>
          <w:sz w:val="28"/>
          <w:szCs w:val="28"/>
        </w:rPr>
        <w:t>Energy M</w:t>
      </w:r>
      <w:r w:rsidRPr="002851F4">
        <w:rPr>
          <w:rFonts w:ascii="Arial" w:hAnsi="Arial" w:cs="Arial"/>
          <w:sz w:val="28"/>
          <w:szCs w:val="28"/>
        </w:rPr>
        <w:t>eters</w:t>
      </w:r>
      <w:r w:rsidR="00F34411">
        <w:rPr>
          <w:rFonts w:ascii="Arial" w:hAnsi="Arial" w:cs="Arial"/>
          <w:sz w:val="28"/>
          <w:szCs w:val="28"/>
        </w:rPr>
        <w:t>,</w:t>
      </w:r>
      <w:r w:rsidRPr="002851F4">
        <w:rPr>
          <w:rFonts w:ascii="Arial" w:hAnsi="Arial" w:cs="Arial"/>
          <w:sz w:val="28"/>
          <w:szCs w:val="28"/>
        </w:rPr>
        <w:t xml:space="preserve"> </w:t>
      </w:r>
      <w:r w:rsidR="00994191" w:rsidRPr="002851F4">
        <w:rPr>
          <w:rFonts w:ascii="Arial" w:hAnsi="Arial" w:cs="Arial"/>
          <w:sz w:val="28"/>
          <w:szCs w:val="28"/>
        </w:rPr>
        <w:t>Regulation  21.5.1</w:t>
      </w:r>
      <w:r w:rsidR="00B75D13" w:rsidRPr="002851F4">
        <w:rPr>
          <w:rFonts w:ascii="Arial" w:hAnsi="Arial" w:cs="Arial"/>
          <w:sz w:val="28"/>
          <w:szCs w:val="28"/>
        </w:rPr>
        <w:t xml:space="preserve"> </w:t>
      </w:r>
      <w:r w:rsidR="00994191" w:rsidRPr="002851F4">
        <w:rPr>
          <w:rFonts w:ascii="Arial" w:hAnsi="Arial" w:cs="Arial"/>
          <w:sz w:val="28"/>
          <w:szCs w:val="28"/>
        </w:rPr>
        <w:t xml:space="preserve">of </w:t>
      </w:r>
      <w:r w:rsidRPr="002851F4">
        <w:rPr>
          <w:rFonts w:ascii="Arial" w:hAnsi="Arial" w:cs="Arial"/>
          <w:sz w:val="28"/>
          <w:szCs w:val="28"/>
        </w:rPr>
        <w:t xml:space="preserve">Supply </w:t>
      </w:r>
      <w:r w:rsidR="00994191" w:rsidRPr="002851F4">
        <w:rPr>
          <w:rFonts w:ascii="Arial" w:hAnsi="Arial" w:cs="Arial"/>
          <w:sz w:val="28"/>
          <w:szCs w:val="28"/>
        </w:rPr>
        <w:t>C</w:t>
      </w:r>
      <w:r w:rsidRPr="002851F4">
        <w:rPr>
          <w:rFonts w:ascii="Arial" w:hAnsi="Arial" w:cs="Arial"/>
          <w:sz w:val="28"/>
          <w:szCs w:val="28"/>
        </w:rPr>
        <w:t>ode</w:t>
      </w:r>
      <w:r w:rsidR="00994191" w:rsidRPr="002851F4">
        <w:rPr>
          <w:rFonts w:ascii="Arial" w:hAnsi="Arial" w:cs="Arial"/>
          <w:sz w:val="28"/>
          <w:szCs w:val="28"/>
        </w:rPr>
        <w:t>-2014 wa</w:t>
      </w:r>
      <w:r w:rsidRPr="002851F4">
        <w:rPr>
          <w:rFonts w:ascii="Arial" w:hAnsi="Arial" w:cs="Arial"/>
          <w:sz w:val="28"/>
          <w:szCs w:val="28"/>
        </w:rPr>
        <w:t xml:space="preserve">s applicable </w:t>
      </w:r>
      <w:r w:rsidR="00B75D13" w:rsidRPr="002851F4">
        <w:rPr>
          <w:rFonts w:ascii="Arial" w:hAnsi="Arial" w:cs="Arial"/>
          <w:sz w:val="28"/>
          <w:szCs w:val="28"/>
        </w:rPr>
        <w:t>providing as under:</w:t>
      </w:r>
    </w:p>
    <w:p w:rsidR="007840CB" w:rsidRPr="00E52682" w:rsidRDefault="00374426" w:rsidP="00721859">
      <w:pPr>
        <w:pStyle w:val="ListParagraph"/>
        <w:spacing w:line="480" w:lineRule="auto"/>
        <w:ind w:left="1004"/>
        <w:jc w:val="both"/>
        <w:rPr>
          <w:rFonts w:ascii="Arial" w:hAnsi="Arial" w:cs="Arial"/>
          <w:i/>
          <w:sz w:val="28"/>
          <w:szCs w:val="28"/>
        </w:rPr>
      </w:pPr>
      <w:r w:rsidRPr="00E52682">
        <w:rPr>
          <w:rFonts w:ascii="Arial" w:hAnsi="Arial" w:cs="Arial"/>
          <w:b/>
          <w:i/>
          <w:sz w:val="28"/>
          <w:szCs w:val="28"/>
        </w:rPr>
        <w:t>“</w:t>
      </w:r>
      <w:r w:rsidR="00D72C6A" w:rsidRPr="00E52682">
        <w:rPr>
          <w:rFonts w:ascii="Arial" w:hAnsi="Arial" w:cs="Arial"/>
          <w:b/>
          <w:i/>
          <w:sz w:val="28"/>
          <w:szCs w:val="28"/>
        </w:rPr>
        <w:t>21.5.1  Inaccurate Meters:</w:t>
      </w:r>
    </w:p>
    <w:p w:rsidR="00374426" w:rsidRPr="00E52682" w:rsidRDefault="00374426" w:rsidP="00721859">
      <w:pPr>
        <w:pStyle w:val="ListParagraph"/>
        <w:spacing w:line="480" w:lineRule="auto"/>
        <w:ind w:left="1004"/>
        <w:jc w:val="both"/>
        <w:rPr>
          <w:rFonts w:ascii="Arial" w:hAnsi="Arial" w:cs="Arial"/>
          <w:i/>
          <w:sz w:val="28"/>
          <w:szCs w:val="28"/>
        </w:rPr>
      </w:pPr>
      <w:r w:rsidRPr="00E52682">
        <w:rPr>
          <w:rFonts w:ascii="Arial" w:hAnsi="Arial" w:cs="Arial"/>
          <w:i/>
          <w:sz w:val="28"/>
          <w:szCs w:val="28"/>
        </w:rPr>
        <w:tab/>
        <w:t>If a consumer meter on testing is found to be beyond the limits of accuracy as prescribed hereunder, the account of the</w:t>
      </w:r>
      <w:r w:rsidR="003D1D96" w:rsidRPr="00E52682">
        <w:rPr>
          <w:rFonts w:ascii="Arial" w:hAnsi="Arial" w:cs="Arial"/>
          <w:i/>
          <w:sz w:val="28"/>
          <w:szCs w:val="28"/>
        </w:rPr>
        <w:t xml:space="preserve"> consumer shall be overhauled and the electricity charges for all categories of consumers shall be computed in accordance with the said test results for a period not exceeding six months immediately preceding the:</w:t>
      </w:r>
    </w:p>
    <w:p w:rsidR="003D1D96" w:rsidRPr="00263C91" w:rsidRDefault="000A1639" w:rsidP="00845E85">
      <w:pPr>
        <w:pStyle w:val="ListParagraph"/>
        <w:numPr>
          <w:ilvl w:val="0"/>
          <w:numId w:val="11"/>
        </w:numPr>
        <w:spacing w:line="480" w:lineRule="auto"/>
        <w:ind w:left="2268" w:hanging="1134"/>
        <w:jc w:val="both"/>
        <w:rPr>
          <w:rFonts w:ascii="Arial" w:hAnsi="Arial" w:cs="Arial"/>
          <w:i/>
          <w:sz w:val="28"/>
          <w:szCs w:val="28"/>
        </w:rPr>
      </w:pPr>
      <w:r w:rsidRPr="00E52682">
        <w:rPr>
          <w:rFonts w:ascii="Arial" w:hAnsi="Arial" w:cs="Arial"/>
          <w:i/>
          <w:sz w:val="28"/>
          <w:szCs w:val="28"/>
        </w:rPr>
        <w:lastRenderedPageBreak/>
        <w:t xml:space="preserve">date of test in case of meter has been tested at site to the satisfaction of the consumer or </w:t>
      </w:r>
      <w:r w:rsidRPr="00263C91">
        <w:rPr>
          <w:rFonts w:ascii="Arial" w:hAnsi="Arial" w:cs="Arial"/>
          <w:i/>
          <w:sz w:val="28"/>
          <w:szCs w:val="28"/>
        </w:rPr>
        <w:t xml:space="preserve">replacement of inaccurate meter whichever is later; or </w:t>
      </w:r>
    </w:p>
    <w:p w:rsidR="007667E7" w:rsidRPr="00263C91" w:rsidRDefault="007667E7" w:rsidP="00845E85">
      <w:pPr>
        <w:pStyle w:val="ListParagraph"/>
        <w:numPr>
          <w:ilvl w:val="0"/>
          <w:numId w:val="11"/>
        </w:numPr>
        <w:spacing w:line="480" w:lineRule="auto"/>
        <w:ind w:left="2268" w:hanging="1134"/>
        <w:jc w:val="both"/>
        <w:rPr>
          <w:rFonts w:ascii="Arial" w:hAnsi="Arial" w:cs="Arial"/>
          <w:i/>
          <w:sz w:val="28"/>
          <w:szCs w:val="28"/>
        </w:rPr>
      </w:pPr>
      <w:r w:rsidRPr="00263C91">
        <w:rPr>
          <w:rFonts w:ascii="Arial" w:hAnsi="Arial" w:cs="Arial"/>
          <w:i/>
          <w:sz w:val="28"/>
          <w:szCs w:val="28"/>
        </w:rPr>
        <w:t>date the defective meter is removed for testing in the laboratory of the distribution licensee.</w:t>
      </w:r>
      <w:r w:rsidR="00731D54">
        <w:rPr>
          <w:rFonts w:ascii="Arial" w:hAnsi="Arial" w:cs="Arial"/>
          <w:i/>
          <w:sz w:val="28"/>
          <w:szCs w:val="28"/>
        </w:rPr>
        <w:t>”</w:t>
      </w:r>
    </w:p>
    <w:p w:rsidR="00A942E5" w:rsidRPr="00FB76D5" w:rsidRDefault="00A942E5" w:rsidP="0050385F">
      <w:pPr>
        <w:spacing w:line="480" w:lineRule="auto"/>
        <w:ind w:left="1440" w:hanging="1156"/>
        <w:jc w:val="both"/>
        <w:rPr>
          <w:rFonts w:ascii="Arial" w:hAnsi="Arial" w:cs="Arial"/>
          <w:sz w:val="28"/>
          <w:szCs w:val="28"/>
        </w:rPr>
      </w:pPr>
      <w:r>
        <w:rPr>
          <w:rFonts w:ascii="Arial" w:hAnsi="Arial" w:cs="Arial"/>
          <w:b/>
          <w:sz w:val="28"/>
          <w:szCs w:val="28"/>
        </w:rPr>
        <w:t>(xiv)</w:t>
      </w:r>
      <w:r>
        <w:rPr>
          <w:rFonts w:ascii="Arial" w:hAnsi="Arial" w:cs="Arial"/>
          <w:b/>
          <w:sz w:val="28"/>
          <w:szCs w:val="28"/>
        </w:rPr>
        <w:tab/>
      </w:r>
      <w:r w:rsidRPr="00FB76D5">
        <w:rPr>
          <w:rFonts w:ascii="Arial" w:hAnsi="Arial" w:cs="Arial"/>
          <w:sz w:val="28"/>
          <w:szCs w:val="28"/>
        </w:rPr>
        <w:t xml:space="preserve">Keeping in view the above </w:t>
      </w:r>
      <w:r>
        <w:rPr>
          <w:rFonts w:ascii="Arial" w:hAnsi="Arial" w:cs="Arial"/>
          <w:sz w:val="28"/>
          <w:szCs w:val="28"/>
        </w:rPr>
        <w:t>submissions</w:t>
      </w:r>
      <w:r w:rsidRPr="00FB76D5">
        <w:rPr>
          <w:rFonts w:ascii="Arial" w:hAnsi="Arial" w:cs="Arial"/>
          <w:sz w:val="28"/>
          <w:szCs w:val="28"/>
        </w:rPr>
        <w:t xml:space="preserve">, </w:t>
      </w:r>
      <w:r>
        <w:rPr>
          <w:rFonts w:ascii="Arial" w:hAnsi="Arial" w:cs="Arial"/>
          <w:sz w:val="28"/>
          <w:szCs w:val="28"/>
        </w:rPr>
        <w:t>PS</w:t>
      </w:r>
      <w:r w:rsidRPr="00FB76D5">
        <w:rPr>
          <w:rFonts w:ascii="Arial" w:hAnsi="Arial" w:cs="Arial"/>
          <w:sz w:val="28"/>
          <w:szCs w:val="28"/>
        </w:rPr>
        <w:t xml:space="preserve">PCL may </w:t>
      </w:r>
      <w:r>
        <w:rPr>
          <w:rFonts w:ascii="Arial" w:hAnsi="Arial" w:cs="Arial"/>
          <w:sz w:val="28"/>
          <w:szCs w:val="28"/>
        </w:rPr>
        <w:t>b</w:t>
      </w:r>
      <w:r w:rsidRPr="00FB76D5">
        <w:rPr>
          <w:rFonts w:ascii="Arial" w:hAnsi="Arial" w:cs="Arial"/>
          <w:sz w:val="28"/>
          <w:szCs w:val="28"/>
        </w:rPr>
        <w:t>e directed to withdraw</w:t>
      </w:r>
      <w:r w:rsidR="00F34411">
        <w:rPr>
          <w:rFonts w:ascii="Arial" w:hAnsi="Arial" w:cs="Arial"/>
          <w:sz w:val="28"/>
          <w:szCs w:val="28"/>
        </w:rPr>
        <w:t xml:space="preserve"> the</w:t>
      </w:r>
      <w:r w:rsidRPr="00FB76D5">
        <w:rPr>
          <w:rFonts w:ascii="Arial" w:hAnsi="Arial" w:cs="Arial"/>
          <w:sz w:val="28"/>
          <w:szCs w:val="28"/>
        </w:rPr>
        <w:t xml:space="preserve"> notice</w:t>
      </w:r>
      <w:r w:rsidR="00654987">
        <w:rPr>
          <w:rFonts w:ascii="Arial" w:hAnsi="Arial" w:cs="Arial"/>
          <w:sz w:val="28"/>
          <w:szCs w:val="28"/>
        </w:rPr>
        <w:t>s</w:t>
      </w:r>
      <w:r w:rsidRPr="00FB76D5">
        <w:rPr>
          <w:rFonts w:ascii="Arial" w:hAnsi="Arial" w:cs="Arial"/>
          <w:sz w:val="28"/>
          <w:szCs w:val="28"/>
        </w:rPr>
        <w:t xml:space="preserve"> issued vide </w:t>
      </w:r>
      <w:r w:rsidR="00654987">
        <w:rPr>
          <w:rFonts w:ascii="Arial" w:hAnsi="Arial" w:cs="Arial"/>
          <w:sz w:val="28"/>
          <w:szCs w:val="28"/>
        </w:rPr>
        <w:t>M</w:t>
      </w:r>
      <w:r w:rsidRPr="00FB76D5">
        <w:rPr>
          <w:rFonts w:ascii="Arial" w:hAnsi="Arial" w:cs="Arial"/>
          <w:sz w:val="28"/>
          <w:szCs w:val="28"/>
        </w:rPr>
        <w:t xml:space="preserve">emo </w:t>
      </w:r>
      <w:r w:rsidR="00654987">
        <w:rPr>
          <w:rFonts w:ascii="Arial" w:hAnsi="Arial" w:cs="Arial"/>
          <w:sz w:val="28"/>
          <w:szCs w:val="28"/>
        </w:rPr>
        <w:t xml:space="preserve">                                                   N</w:t>
      </w:r>
      <w:r w:rsidRPr="00FB76D5">
        <w:rPr>
          <w:rFonts w:ascii="Arial" w:hAnsi="Arial" w:cs="Arial"/>
          <w:sz w:val="28"/>
          <w:szCs w:val="28"/>
        </w:rPr>
        <w:t>o.</w:t>
      </w:r>
      <w:r>
        <w:rPr>
          <w:rFonts w:ascii="Arial" w:hAnsi="Arial" w:cs="Arial"/>
          <w:sz w:val="28"/>
          <w:szCs w:val="28"/>
        </w:rPr>
        <w:t xml:space="preserve"> </w:t>
      </w:r>
      <w:r w:rsidRPr="00FB76D5">
        <w:rPr>
          <w:rFonts w:ascii="Arial" w:hAnsi="Arial" w:cs="Arial"/>
          <w:sz w:val="28"/>
          <w:szCs w:val="28"/>
        </w:rPr>
        <w:t>3387 d</w:t>
      </w:r>
      <w:r>
        <w:rPr>
          <w:rFonts w:ascii="Arial" w:hAnsi="Arial" w:cs="Arial"/>
          <w:sz w:val="28"/>
          <w:szCs w:val="28"/>
        </w:rPr>
        <w:t>a</w:t>
      </w:r>
      <w:r w:rsidRPr="00FB76D5">
        <w:rPr>
          <w:rFonts w:ascii="Arial" w:hAnsi="Arial" w:cs="Arial"/>
          <w:sz w:val="28"/>
          <w:szCs w:val="28"/>
        </w:rPr>
        <w:t>t</w:t>
      </w:r>
      <w:r>
        <w:rPr>
          <w:rFonts w:ascii="Arial" w:hAnsi="Arial" w:cs="Arial"/>
          <w:sz w:val="28"/>
          <w:szCs w:val="28"/>
        </w:rPr>
        <w:t>ed</w:t>
      </w:r>
      <w:r w:rsidRPr="00FB76D5">
        <w:rPr>
          <w:rFonts w:ascii="Arial" w:hAnsi="Arial" w:cs="Arial"/>
          <w:sz w:val="28"/>
          <w:szCs w:val="28"/>
        </w:rPr>
        <w:t xml:space="preserve"> 10</w:t>
      </w:r>
      <w:r>
        <w:rPr>
          <w:rFonts w:ascii="Arial" w:hAnsi="Arial" w:cs="Arial"/>
          <w:sz w:val="28"/>
          <w:szCs w:val="28"/>
        </w:rPr>
        <w:t>.</w:t>
      </w:r>
      <w:r w:rsidR="00654987">
        <w:rPr>
          <w:rFonts w:ascii="Arial" w:hAnsi="Arial" w:cs="Arial"/>
          <w:sz w:val="28"/>
          <w:szCs w:val="28"/>
        </w:rPr>
        <w:t>1</w:t>
      </w:r>
      <w:r w:rsidRPr="00FB76D5">
        <w:rPr>
          <w:rFonts w:ascii="Arial" w:hAnsi="Arial" w:cs="Arial"/>
          <w:sz w:val="28"/>
          <w:szCs w:val="28"/>
        </w:rPr>
        <w:t>0</w:t>
      </w:r>
      <w:r>
        <w:rPr>
          <w:rFonts w:ascii="Arial" w:hAnsi="Arial" w:cs="Arial"/>
          <w:sz w:val="28"/>
          <w:szCs w:val="28"/>
        </w:rPr>
        <w:t>.</w:t>
      </w:r>
      <w:r w:rsidRPr="00FB76D5">
        <w:rPr>
          <w:rFonts w:ascii="Arial" w:hAnsi="Arial" w:cs="Arial"/>
          <w:sz w:val="28"/>
          <w:szCs w:val="28"/>
        </w:rPr>
        <w:t xml:space="preserve">2016 and </w:t>
      </w:r>
      <w:r w:rsidR="00654987">
        <w:rPr>
          <w:rFonts w:ascii="Arial" w:hAnsi="Arial" w:cs="Arial"/>
          <w:sz w:val="28"/>
          <w:szCs w:val="28"/>
        </w:rPr>
        <w:t>m</w:t>
      </w:r>
      <w:r w:rsidRPr="00FB76D5">
        <w:rPr>
          <w:rFonts w:ascii="Arial" w:hAnsi="Arial" w:cs="Arial"/>
          <w:sz w:val="28"/>
          <w:szCs w:val="28"/>
        </w:rPr>
        <w:t xml:space="preserve">emo </w:t>
      </w:r>
      <w:r w:rsidR="00654987">
        <w:rPr>
          <w:rFonts w:ascii="Arial" w:hAnsi="Arial" w:cs="Arial"/>
          <w:sz w:val="28"/>
          <w:szCs w:val="28"/>
        </w:rPr>
        <w:t>N</w:t>
      </w:r>
      <w:r w:rsidRPr="00FB76D5">
        <w:rPr>
          <w:rFonts w:ascii="Arial" w:hAnsi="Arial" w:cs="Arial"/>
          <w:sz w:val="28"/>
          <w:szCs w:val="28"/>
        </w:rPr>
        <w:t>o.</w:t>
      </w:r>
      <w:r>
        <w:rPr>
          <w:rFonts w:ascii="Arial" w:hAnsi="Arial" w:cs="Arial"/>
          <w:sz w:val="28"/>
          <w:szCs w:val="28"/>
        </w:rPr>
        <w:t xml:space="preserve"> </w:t>
      </w:r>
      <w:r w:rsidRPr="00FB76D5">
        <w:rPr>
          <w:rFonts w:ascii="Arial" w:hAnsi="Arial" w:cs="Arial"/>
          <w:sz w:val="28"/>
          <w:szCs w:val="28"/>
        </w:rPr>
        <w:t>2934 d</w:t>
      </w:r>
      <w:r>
        <w:rPr>
          <w:rFonts w:ascii="Arial" w:hAnsi="Arial" w:cs="Arial"/>
          <w:sz w:val="28"/>
          <w:szCs w:val="28"/>
        </w:rPr>
        <w:t>ated 0</w:t>
      </w:r>
      <w:r w:rsidRPr="00FB76D5">
        <w:rPr>
          <w:rFonts w:ascii="Arial" w:hAnsi="Arial" w:cs="Arial"/>
          <w:sz w:val="28"/>
          <w:szCs w:val="28"/>
        </w:rPr>
        <w:t>9</w:t>
      </w:r>
      <w:r>
        <w:rPr>
          <w:rFonts w:ascii="Arial" w:hAnsi="Arial" w:cs="Arial"/>
          <w:sz w:val="28"/>
          <w:szCs w:val="28"/>
        </w:rPr>
        <w:t>.</w:t>
      </w:r>
      <w:r w:rsidRPr="00FB76D5">
        <w:rPr>
          <w:rFonts w:ascii="Arial" w:hAnsi="Arial" w:cs="Arial"/>
          <w:sz w:val="28"/>
          <w:szCs w:val="28"/>
        </w:rPr>
        <w:t>10</w:t>
      </w:r>
      <w:r>
        <w:rPr>
          <w:rFonts w:ascii="Arial" w:hAnsi="Arial" w:cs="Arial"/>
          <w:sz w:val="28"/>
          <w:szCs w:val="28"/>
        </w:rPr>
        <w:t>.</w:t>
      </w:r>
      <w:r w:rsidRPr="00FB76D5">
        <w:rPr>
          <w:rFonts w:ascii="Arial" w:hAnsi="Arial" w:cs="Arial"/>
          <w:sz w:val="28"/>
          <w:szCs w:val="28"/>
        </w:rPr>
        <w:t>2017.</w:t>
      </w:r>
    </w:p>
    <w:p w:rsidR="00E61717" w:rsidRPr="00A942E5" w:rsidRDefault="00A942E5" w:rsidP="0050385F">
      <w:pPr>
        <w:pStyle w:val="ListParagraph"/>
        <w:numPr>
          <w:ilvl w:val="0"/>
          <w:numId w:val="10"/>
        </w:numPr>
        <w:spacing w:line="480" w:lineRule="auto"/>
        <w:ind w:hanging="1156"/>
        <w:jc w:val="both"/>
        <w:rPr>
          <w:rFonts w:ascii="Arial" w:hAnsi="Arial" w:cs="Arial"/>
          <w:sz w:val="28"/>
          <w:szCs w:val="28"/>
        </w:rPr>
      </w:pPr>
      <w:r>
        <w:rPr>
          <w:rFonts w:ascii="Arial" w:hAnsi="Arial" w:cs="Arial"/>
          <w:sz w:val="28"/>
          <w:szCs w:val="28"/>
        </w:rPr>
        <w:t>On the other hand, t</w:t>
      </w:r>
      <w:r w:rsidR="00E61717" w:rsidRPr="00A942E5">
        <w:rPr>
          <w:rFonts w:ascii="Arial" w:hAnsi="Arial" w:cs="Arial"/>
          <w:sz w:val="28"/>
          <w:szCs w:val="28"/>
        </w:rPr>
        <w:t>h</w:t>
      </w:r>
      <w:r w:rsidR="00D67086" w:rsidRPr="00A942E5">
        <w:rPr>
          <w:rFonts w:ascii="Arial" w:hAnsi="Arial" w:cs="Arial"/>
          <w:sz w:val="28"/>
          <w:szCs w:val="28"/>
        </w:rPr>
        <w:t>e Forum</w:t>
      </w:r>
      <w:r w:rsidR="00E61717" w:rsidRPr="00A942E5">
        <w:rPr>
          <w:rFonts w:ascii="Arial" w:hAnsi="Arial" w:cs="Arial"/>
          <w:sz w:val="28"/>
          <w:szCs w:val="28"/>
        </w:rPr>
        <w:t xml:space="preserve"> ordered to overhaul the account as per </w:t>
      </w:r>
      <w:r w:rsidR="00D67086" w:rsidRPr="00A942E5">
        <w:rPr>
          <w:rFonts w:ascii="Arial" w:hAnsi="Arial" w:cs="Arial"/>
          <w:sz w:val="28"/>
          <w:szCs w:val="28"/>
        </w:rPr>
        <w:t>Regulation 21.5.2 of S</w:t>
      </w:r>
      <w:r w:rsidR="00E61717" w:rsidRPr="00A942E5">
        <w:rPr>
          <w:rFonts w:ascii="Arial" w:hAnsi="Arial" w:cs="Arial"/>
          <w:sz w:val="28"/>
          <w:szCs w:val="28"/>
        </w:rPr>
        <w:t xml:space="preserve">upply </w:t>
      </w:r>
      <w:r w:rsidR="00D67086" w:rsidRPr="00A942E5">
        <w:rPr>
          <w:rFonts w:ascii="Arial" w:hAnsi="Arial" w:cs="Arial"/>
          <w:sz w:val="28"/>
          <w:szCs w:val="28"/>
        </w:rPr>
        <w:t>C</w:t>
      </w:r>
      <w:r w:rsidR="00E61717" w:rsidRPr="00A942E5">
        <w:rPr>
          <w:rFonts w:ascii="Arial" w:hAnsi="Arial" w:cs="Arial"/>
          <w:sz w:val="28"/>
          <w:szCs w:val="28"/>
        </w:rPr>
        <w:t>ode</w:t>
      </w:r>
      <w:r w:rsidR="00D67086" w:rsidRPr="00A942E5">
        <w:rPr>
          <w:rFonts w:ascii="Arial" w:hAnsi="Arial" w:cs="Arial"/>
          <w:sz w:val="28"/>
          <w:szCs w:val="28"/>
        </w:rPr>
        <w:t>-2014</w:t>
      </w:r>
      <w:r w:rsidR="00E61717" w:rsidRPr="00A942E5">
        <w:rPr>
          <w:rFonts w:ascii="Arial" w:hAnsi="Arial" w:cs="Arial"/>
          <w:sz w:val="28"/>
          <w:szCs w:val="28"/>
        </w:rPr>
        <w:t xml:space="preserve"> which </w:t>
      </w:r>
      <w:r w:rsidR="00D67086" w:rsidRPr="00A942E5">
        <w:rPr>
          <w:rFonts w:ascii="Arial" w:hAnsi="Arial" w:cs="Arial"/>
          <w:sz w:val="28"/>
          <w:szCs w:val="28"/>
        </w:rPr>
        <w:t>wa</w:t>
      </w:r>
      <w:r w:rsidR="00E61717" w:rsidRPr="00A942E5">
        <w:rPr>
          <w:rFonts w:ascii="Arial" w:hAnsi="Arial" w:cs="Arial"/>
          <w:sz w:val="28"/>
          <w:szCs w:val="28"/>
        </w:rPr>
        <w:t>s applicable to Defective (other than inaccurate)</w:t>
      </w:r>
      <w:r w:rsidR="00FC29CB" w:rsidRPr="00A942E5">
        <w:rPr>
          <w:rFonts w:ascii="Arial" w:hAnsi="Arial" w:cs="Arial"/>
          <w:sz w:val="28"/>
          <w:szCs w:val="28"/>
        </w:rPr>
        <w:t xml:space="preserve"> </w:t>
      </w:r>
      <w:r w:rsidR="00E61717" w:rsidRPr="00A942E5">
        <w:rPr>
          <w:rFonts w:ascii="Arial" w:hAnsi="Arial" w:cs="Arial"/>
          <w:sz w:val="28"/>
          <w:szCs w:val="28"/>
        </w:rPr>
        <w:t>/</w:t>
      </w:r>
      <w:r w:rsidR="00FC29CB" w:rsidRPr="00A942E5">
        <w:rPr>
          <w:rFonts w:ascii="Arial" w:hAnsi="Arial" w:cs="Arial"/>
          <w:sz w:val="28"/>
          <w:szCs w:val="28"/>
        </w:rPr>
        <w:t xml:space="preserve"> </w:t>
      </w:r>
      <w:r w:rsidR="00E61717" w:rsidRPr="00A942E5">
        <w:rPr>
          <w:rFonts w:ascii="Arial" w:hAnsi="Arial" w:cs="Arial"/>
          <w:sz w:val="28"/>
          <w:szCs w:val="28"/>
        </w:rPr>
        <w:t xml:space="preserve">Dead </w:t>
      </w:r>
      <w:r w:rsidR="00FC29CB" w:rsidRPr="00A942E5">
        <w:rPr>
          <w:rFonts w:ascii="Arial" w:hAnsi="Arial" w:cs="Arial"/>
          <w:sz w:val="28"/>
          <w:szCs w:val="28"/>
        </w:rPr>
        <w:t>S</w:t>
      </w:r>
      <w:r w:rsidR="00E61717" w:rsidRPr="00A942E5">
        <w:rPr>
          <w:rFonts w:ascii="Arial" w:hAnsi="Arial" w:cs="Arial"/>
          <w:sz w:val="28"/>
          <w:szCs w:val="28"/>
        </w:rPr>
        <w:t>top</w:t>
      </w:r>
      <w:r w:rsidR="00FC29CB" w:rsidRPr="00A942E5">
        <w:rPr>
          <w:rFonts w:ascii="Arial" w:hAnsi="Arial" w:cs="Arial"/>
          <w:sz w:val="28"/>
          <w:szCs w:val="28"/>
        </w:rPr>
        <w:t xml:space="preserve"> </w:t>
      </w:r>
      <w:r w:rsidR="00E61717" w:rsidRPr="00A942E5">
        <w:rPr>
          <w:rFonts w:ascii="Arial" w:hAnsi="Arial" w:cs="Arial"/>
          <w:sz w:val="28"/>
          <w:szCs w:val="28"/>
        </w:rPr>
        <w:t>/</w:t>
      </w:r>
      <w:r w:rsidR="00FC29CB" w:rsidRPr="00A942E5">
        <w:rPr>
          <w:rFonts w:ascii="Arial" w:hAnsi="Arial" w:cs="Arial"/>
          <w:sz w:val="28"/>
          <w:szCs w:val="28"/>
        </w:rPr>
        <w:t xml:space="preserve"> </w:t>
      </w:r>
      <w:r w:rsidR="00E61717" w:rsidRPr="00A942E5">
        <w:rPr>
          <w:rFonts w:ascii="Arial" w:hAnsi="Arial" w:cs="Arial"/>
          <w:sz w:val="28"/>
          <w:szCs w:val="28"/>
        </w:rPr>
        <w:t>Burnt</w:t>
      </w:r>
      <w:r w:rsidR="00FC29CB" w:rsidRPr="00A942E5">
        <w:rPr>
          <w:rFonts w:ascii="Arial" w:hAnsi="Arial" w:cs="Arial"/>
          <w:sz w:val="28"/>
          <w:szCs w:val="28"/>
        </w:rPr>
        <w:t xml:space="preserve"> </w:t>
      </w:r>
      <w:r w:rsidR="00E61717" w:rsidRPr="00A942E5">
        <w:rPr>
          <w:rFonts w:ascii="Arial" w:hAnsi="Arial" w:cs="Arial"/>
          <w:sz w:val="28"/>
          <w:szCs w:val="28"/>
        </w:rPr>
        <w:t>/</w:t>
      </w:r>
      <w:r w:rsidR="00FC29CB" w:rsidRPr="00A942E5">
        <w:rPr>
          <w:rFonts w:ascii="Arial" w:hAnsi="Arial" w:cs="Arial"/>
          <w:sz w:val="28"/>
          <w:szCs w:val="28"/>
        </w:rPr>
        <w:t xml:space="preserve"> </w:t>
      </w:r>
      <w:r w:rsidR="00E61717" w:rsidRPr="00A942E5">
        <w:rPr>
          <w:rFonts w:ascii="Arial" w:hAnsi="Arial" w:cs="Arial"/>
          <w:sz w:val="28"/>
          <w:szCs w:val="28"/>
        </w:rPr>
        <w:t>Stolen meters,</w:t>
      </w:r>
      <w:r w:rsidR="00FC29CB" w:rsidRPr="00A942E5">
        <w:rPr>
          <w:rFonts w:ascii="Arial" w:hAnsi="Arial" w:cs="Arial"/>
          <w:sz w:val="28"/>
          <w:szCs w:val="28"/>
        </w:rPr>
        <w:t xml:space="preserve"> </w:t>
      </w:r>
      <w:r w:rsidR="00E61717" w:rsidRPr="00A942E5">
        <w:rPr>
          <w:rFonts w:ascii="Arial" w:hAnsi="Arial" w:cs="Arial"/>
          <w:sz w:val="28"/>
          <w:szCs w:val="28"/>
        </w:rPr>
        <w:t xml:space="preserve">which </w:t>
      </w:r>
      <w:r w:rsidR="00FC29CB" w:rsidRPr="00A942E5">
        <w:rPr>
          <w:rFonts w:ascii="Arial" w:hAnsi="Arial" w:cs="Arial"/>
          <w:sz w:val="28"/>
          <w:szCs w:val="28"/>
        </w:rPr>
        <w:t>wa</w:t>
      </w:r>
      <w:r w:rsidR="00E61717" w:rsidRPr="00A942E5">
        <w:rPr>
          <w:rFonts w:ascii="Arial" w:hAnsi="Arial" w:cs="Arial"/>
          <w:sz w:val="28"/>
          <w:szCs w:val="28"/>
        </w:rPr>
        <w:t xml:space="preserve">s totally wrong as per </w:t>
      </w:r>
      <w:r>
        <w:rPr>
          <w:rFonts w:ascii="Arial" w:hAnsi="Arial" w:cs="Arial"/>
          <w:sz w:val="28"/>
          <w:szCs w:val="28"/>
        </w:rPr>
        <w:t xml:space="preserve">provision ibid of </w:t>
      </w:r>
      <w:r w:rsidR="00E61717" w:rsidRPr="00A942E5">
        <w:rPr>
          <w:rFonts w:ascii="Arial" w:hAnsi="Arial" w:cs="Arial"/>
          <w:sz w:val="28"/>
          <w:szCs w:val="28"/>
        </w:rPr>
        <w:t xml:space="preserve">Supply </w:t>
      </w:r>
      <w:r w:rsidR="00FC29CB" w:rsidRPr="00A942E5">
        <w:rPr>
          <w:rFonts w:ascii="Arial" w:hAnsi="Arial" w:cs="Arial"/>
          <w:sz w:val="28"/>
          <w:szCs w:val="28"/>
        </w:rPr>
        <w:t>C</w:t>
      </w:r>
      <w:r w:rsidR="00E61717" w:rsidRPr="00A942E5">
        <w:rPr>
          <w:rFonts w:ascii="Arial" w:hAnsi="Arial" w:cs="Arial"/>
          <w:sz w:val="28"/>
          <w:szCs w:val="28"/>
        </w:rPr>
        <w:t>ode</w:t>
      </w:r>
      <w:r>
        <w:rPr>
          <w:rFonts w:ascii="Arial" w:hAnsi="Arial" w:cs="Arial"/>
          <w:sz w:val="28"/>
          <w:szCs w:val="28"/>
        </w:rPr>
        <w:t>-2014</w:t>
      </w:r>
      <w:r w:rsidR="00E61717" w:rsidRPr="00A942E5">
        <w:rPr>
          <w:rFonts w:ascii="Arial" w:hAnsi="Arial" w:cs="Arial"/>
          <w:sz w:val="28"/>
          <w:szCs w:val="28"/>
        </w:rPr>
        <w:t>.</w:t>
      </w:r>
    </w:p>
    <w:p w:rsidR="00FC2904" w:rsidRPr="00FB76D5" w:rsidRDefault="00A942E5" w:rsidP="007774F8">
      <w:pPr>
        <w:pStyle w:val="ListParagraph"/>
        <w:spacing w:line="480" w:lineRule="auto"/>
        <w:ind w:left="0"/>
        <w:jc w:val="both"/>
        <w:rPr>
          <w:rFonts w:ascii="Arial" w:hAnsi="Arial" w:cs="Arial"/>
          <w:b/>
          <w:sz w:val="28"/>
          <w:szCs w:val="28"/>
        </w:rPr>
      </w:pPr>
      <w:r>
        <w:rPr>
          <w:rFonts w:ascii="Arial" w:hAnsi="Arial" w:cs="Arial"/>
          <w:b/>
          <w:sz w:val="28"/>
          <w:szCs w:val="28"/>
        </w:rPr>
        <w:t>(b)</w:t>
      </w:r>
      <w:r w:rsidR="00FC2904" w:rsidRPr="00FB76D5">
        <w:rPr>
          <w:rFonts w:ascii="Arial" w:hAnsi="Arial" w:cs="Arial"/>
          <w:b/>
          <w:sz w:val="28"/>
          <w:szCs w:val="28"/>
        </w:rPr>
        <w:tab/>
        <w:t xml:space="preserve">Submissions </w:t>
      </w:r>
      <w:r>
        <w:rPr>
          <w:rFonts w:ascii="Arial" w:hAnsi="Arial" w:cs="Arial"/>
          <w:b/>
          <w:sz w:val="28"/>
          <w:szCs w:val="28"/>
        </w:rPr>
        <w:t>of</w:t>
      </w:r>
      <w:r w:rsidR="00FC2904" w:rsidRPr="00FB76D5">
        <w:rPr>
          <w:rFonts w:ascii="Arial" w:hAnsi="Arial" w:cs="Arial"/>
          <w:b/>
          <w:sz w:val="28"/>
          <w:szCs w:val="28"/>
        </w:rPr>
        <w:t xml:space="preserve"> the Respondent:</w:t>
      </w:r>
    </w:p>
    <w:p w:rsidR="00FC2904" w:rsidRPr="00FB76D5" w:rsidRDefault="003F6AD1" w:rsidP="007774F8">
      <w:pPr>
        <w:pStyle w:val="ListParagraph"/>
        <w:spacing w:line="480" w:lineRule="auto"/>
        <w:ind w:left="0"/>
        <w:jc w:val="both"/>
        <w:rPr>
          <w:rFonts w:ascii="Arial" w:hAnsi="Arial" w:cs="Arial"/>
          <w:sz w:val="28"/>
          <w:szCs w:val="28"/>
        </w:rPr>
      </w:pPr>
      <w:r w:rsidRPr="00FB76D5">
        <w:rPr>
          <w:rFonts w:ascii="Arial" w:hAnsi="Arial" w:cs="Arial"/>
          <w:b/>
          <w:sz w:val="28"/>
          <w:szCs w:val="28"/>
        </w:rPr>
        <w:tab/>
        <w:t>The Respondent, in its def</w:t>
      </w:r>
      <w:r w:rsidR="00075C0F" w:rsidRPr="00FB76D5">
        <w:rPr>
          <w:rFonts w:ascii="Arial" w:hAnsi="Arial" w:cs="Arial"/>
          <w:b/>
          <w:sz w:val="28"/>
          <w:szCs w:val="28"/>
        </w:rPr>
        <w:t>e</w:t>
      </w:r>
      <w:r w:rsidRPr="00FB76D5">
        <w:rPr>
          <w:rFonts w:ascii="Arial" w:hAnsi="Arial" w:cs="Arial"/>
          <w:b/>
          <w:sz w:val="28"/>
          <w:szCs w:val="28"/>
        </w:rPr>
        <w:t xml:space="preserve">nce, submitted that:- </w:t>
      </w:r>
    </w:p>
    <w:p w:rsidR="004B2FB5" w:rsidRPr="00FB76D5" w:rsidRDefault="00E61A33" w:rsidP="006C1891">
      <w:pPr>
        <w:pStyle w:val="ListParagraph"/>
        <w:numPr>
          <w:ilvl w:val="0"/>
          <w:numId w:val="4"/>
        </w:numPr>
        <w:spacing w:line="480" w:lineRule="auto"/>
        <w:jc w:val="both"/>
        <w:rPr>
          <w:rFonts w:ascii="Arial" w:hAnsi="Arial" w:cs="Arial"/>
          <w:sz w:val="28"/>
          <w:szCs w:val="28"/>
        </w:rPr>
      </w:pPr>
      <w:r w:rsidRPr="00FB76D5">
        <w:rPr>
          <w:rFonts w:ascii="Arial" w:hAnsi="Arial" w:cs="Arial"/>
          <w:sz w:val="28"/>
          <w:szCs w:val="28"/>
        </w:rPr>
        <w:t>The connection of the Petitioner was checked by the Addl.</w:t>
      </w:r>
      <w:r w:rsidR="0054573B" w:rsidRPr="00FB76D5">
        <w:rPr>
          <w:rFonts w:ascii="Arial" w:hAnsi="Arial" w:cs="Arial"/>
          <w:sz w:val="28"/>
          <w:szCs w:val="28"/>
        </w:rPr>
        <w:t xml:space="preserve"> </w:t>
      </w:r>
      <w:r w:rsidRPr="00FB76D5">
        <w:rPr>
          <w:rFonts w:ascii="Arial" w:hAnsi="Arial" w:cs="Arial"/>
          <w:sz w:val="28"/>
          <w:szCs w:val="28"/>
        </w:rPr>
        <w:t>S.E</w:t>
      </w:r>
      <w:r w:rsidR="008C3A70">
        <w:rPr>
          <w:rFonts w:ascii="Arial" w:hAnsi="Arial" w:cs="Arial"/>
          <w:sz w:val="28"/>
          <w:szCs w:val="28"/>
        </w:rPr>
        <w:t>.</w:t>
      </w:r>
      <w:r w:rsidRPr="00FB76D5">
        <w:rPr>
          <w:rFonts w:ascii="Arial" w:hAnsi="Arial" w:cs="Arial"/>
          <w:sz w:val="28"/>
          <w:szCs w:val="28"/>
        </w:rPr>
        <w:t>/</w:t>
      </w:r>
      <w:r w:rsidR="00182F43" w:rsidRPr="00FB76D5">
        <w:rPr>
          <w:rFonts w:ascii="Arial" w:hAnsi="Arial" w:cs="Arial"/>
          <w:sz w:val="28"/>
          <w:szCs w:val="28"/>
        </w:rPr>
        <w:t>E</w:t>
      </w:r>
      <w:r w:rsidRPr="00FB76D5">
        <w:rPr>
          <w:rFonts w:ascii="Arial" w:hAnsi="Arial" w:cs="Arial"/>
          <w:sz w:val="28"/>
          <w:szCs w:val="28"/>
        </w:rPr>
        <w:t>nforcement-2, PSPCL, Ludhiana vide ECR No. 2/940 dated</w:t>
      </w:r>
      <w:r w:rsidR="0054573B" w:rsidRPr="00FB76D5">
        <w:rPr>
          <w:rFonts w:ascii="Arial" w:hAnsi="Arial" w:cs="Arial"/>
          <w:sz w:val="28"/>
          <w:szCs w:val="28"/>
        </w:rPr>
        <w:t xml:space="preserve"> </w:t>
      </w:r>
      <w:r w:rsidRPr="00FB76D5">
        <w:rPr>
          <w:rFonts w:ascii="Arial" w:hAnsi="Arial" w:cs="Arial"/>
          <w:sz w:val="28"/>
          <w:szCs w:val="28"/>
        </w:rPr>
        <w:t xml:space="preserve">11.04.2016.  As per the checking report, the </w:t>
      </w:r>
      <w:r w:rsidRPr="00FB76D5">
        <w:rPr>
          <w:rFonts w:ascii="Arial" w:hAnsi="Arial" w:cs="Arial"/>
          <w:sz w:val="28"/>
          <w:szCs w:val="28"/>
        </w:rPr>
        <w:lastRenderedPageBreak/>
        <w:t>Energy Meter was</w:t>
      </w:r>
      <w:r w:rsidR="005770AC" w:rsidRPr="00FB76D5">
        <w:rPr>
          <w:rFonts w:ascii="Arial" w:hAnsi="Arial" w:cs="Arial"/>
          <w:sz w:val="28"/>
          <w:szCs w:val="28"/>
        </w:rPr>
        <w:t xml:space="preserve"> </w:t>
      </w:r>
      <w:r w:rsidRPr="00FB76D5">
        <w:rPr>
          <w:rFonts w:ascii="Arial" w:hAnsi="Arial" w:cs="Arial"/>
          <w:sz w:val="28"/>
          <w:szCs w:val="28"/>
        </w:rPr>
        <w:t>running slow by 30.6%</w:t>
      </w:r>
      <w:r w:rsidR="004E7725" w:rsidRPr="00FB76D5">
        <w:rPr>
          <w:rFonts w:ascii="Arial" w:hAnsi="Arial" w:cs="Arial"/>
          <w:sz w:val="28"/>
          <w:szCs w:val="28"/>
        </w:rPr>
        <w:t xml:space="preserve"> </w:t>
      </w:r>
      <w:r w:rsidRPr="00FB76D5">
        <w:rPr>
          <w:rFonts w:ascii="Arial" w:hAnsi="Arial" w:cs="Arial"/>
          <w:sz w:val="28"/>
          <w:szCs w:val="28"/>
        </w:rPr>
        <w:t xml:space="preserve">due to carbonization on </w:t>
      </w:r>
      <w:r w:rsidR="008C3A70">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w:t>
      </w:r>
      <w:r w:rsidR="0054573B" w:rsidRPr="00FB76D5">
        <w:rPr>
          <w:rFonts w:ascii="Arial" w:hAnsi="Arial" w:cs="Arial"/>
          <w:sz w:val="28"/>
          <w:szCs w:val="28"/>
        </w:rPr>
        <w:t>V</w:t>
      </w:r>
      <w:r w:rsidRPr="00FB76D5">
        <w:rPr>
          <w:rFonts w:ascii="Arial" w:hAnsi="Arial" w:cs="Arial"/>
          <w:sz w:val="28"/>
          <w:szCs w:val="28"/>
        </w:rPr>
        <w:t xml:space="preserve">oltage on </w:t>
      </w:r>
      <w:r w:rsidR="008C3A70">
        <w:rPr>
          <w:rFonts w:ascii="Arial" w:hAnsi="Arial" w:cs="Arial"/>
          <w:sz w:val="28"/>
          <w:szCs w:val="28"/>
        </w:rPr>
        <w:t>r</w:t>
      </w:r>
      <w:r w:rsidRPr="00FB76D5">
        <w:rPr>
          <w:rFonts w:ascii="Arial" w:hAnsi="Arial" w:cs="Arial"/>
          <w:sz w:val="28"/>
          <w:szCs w:val="28"/>
        </w:rPr>
        <w:t xml:space="preserve">ed </w:t>
      </w:r>
      <w:r w:rsidR="008C3A70">
        <w:rPr>
          <w:rFonts w:ascii="Arial" w:hAnsi="Arial" w:cs="Arial"/>
          <w:sz w:val="28"/>
          <w:szCs w:val="28"/>
        </w:rPr>
        <w:t>p</w:t>
      </w:r>
      <w:r w:rsidRPr="00FB76D5">
        <w:rPr>
          <w:rFonts w:ascii="Arial" w:hAnsi="Arial" w:cs="Arial"/>
          <w:sz w:val="28"/>
          <w:szCs w:val="28"/>
        </w:rPr>
        <w:t>hase was 241</w:t>
      </w:r>
      <w:r w:rsidR="00867E90">
        <w:rPr>
          <w:rFonts w:ascii="Arial" w:hAnsi="Arial" w:cs="Arial"/>
          <w:sz w:val="28"/>
          <w:szCs w:val="28"/>
        </w:rPr>
        <w:t>volts</w:t>
      </w:r>
      <w:r w:rsidR="008C3A70">
        <w:rPr>
          <w:rFonts w:ascii="Arial" w:hAnsi="Arial" w:cs="Arial"/>
          <w:sz w:val="28"/>
          <w:szCs w:val="28"/>
        </w:rPr>
        <w:t>,</w:t>
      </w:r>
      <w:r w:rsidRPr="00FB76D5">
        <w:rPr>
          <w:rFonts w:ascii="Arial" w:hAnsi="Arial" w:cs="Arial"/>
          <w:sz w:val="28"/>
          <w:szCs w:val="28"/>
        </w:rPr>
        <w:t xml:space="preserve"> on </w:t>
      </w:r>
      <w:r w:rsidR="008C3A70">
        <w:rPr>
          <w:rFonts w:ascii="Arial" w:hAnsi="Arial" w:cs="Arial"/>
          <w:sz w:val="28"/>
          <w:szCs w:val="28"/>
        </w:rPr>
        <w:t>y</w:t>
      </w:r>
      <w:r w:rsidRPr="00FB76D5">
        <w:rPr>
          <w:rFonts w:ascii="Arial" w:hAnsi="Arial" w:cs="Arial"/>
          <w:sz w:val="28"/>
          <w:szCs w:val="28"/>
        </w:rPr>
        <w:t xml:space="preserve">ellow </w:t>
      </w:r>
      <w:r w:rsidR="008C3A70">
        <w:rPr>
          <w:rFonts w:ascii="Arial" w:hAnsi="Arial" w:cs="Arial"/>
          <w:sz w:val="28"/>
          <w:szCs w:val="28"/>
        </w:rPr>
        <w:t>p</w:t>
      </w:r>
      <w:r w:rsidRPr="00FB76D5">
        <w:rPr>
          <w:rFonts w:ascii="Arial" w:hAnsi="Arial" w:cs="Arial"/>
          <w:sz w:val="28"/>
          <w:szCs w:val="28"/>
        </w:rPr>
        <w:t>hase 243.1</w:t>
      </w:r>
      <w:r w:rsidR="00867E90">
        <w:rPr>
          <w:rFonts w:ascii="Arial" w:hAnsi="Arial" w:cs="Arial"/>
          <w:sz w:val="28"/>
          <w:szCs w:val="28"/>
        </w:rPr>
        <w:t>volts</w:t>
      </w:r>
      <w:r w:rsidRPr="00FB76D5">
        <w:rPr>
          <w:rFonts w:ascii="Arial" w:hAnsi="Arial" w:cs="Arial"/>
          <w:sz w:val="28"/>
          <w:szCs w:val="28"/>
        </w:rPr>
        <w:t xml:space="preserve"> and on </w:t>
      </w:r>
      <w:r w:rsidR="008C3A70">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w:t>
      </w:r>
      <w:r w:rsidR="00867E90">
        <w:rPr>
          <w:rFonts w:ascii="Arial" w:hAnsi="Arial" w:cs="Arial"/>
          <w:sz w:val="28"/>
          <w:szCs w:val="28"/>
        </w:rPr>
        <w:t>Zero volts</w:t>
      </w:r>
      <w:r w:rsidRPr="00FB76D5">
        <w:rPr>
          <w:rFonts w:ascii="Arial" w:hAnsi="Arial" w:cs="Arial"/>
          <w:sz w:val="28"/>
          <w:szCs w:val="28"/>
        </w:rPr>
        <w:t>.  After de</w:t>
      </w:r>
      <w:r w:rsidR="00075C0F" w:rsidRPr="00FB76D5">
        <w:rPr>
          <w:rFonts w:ascii="Arial" w:hAnsi="Arial" w:cs="Arial"/>
          <w:sz w:val="28"/>
          <w:szCs w:val="28"/>
        </w:rPr>
        <w:t>-</w:t>
      </w:r>
      <w:r w:rsidRPr="00FB76D5">
        <w:rPr>
          <w:rFonts w:ascii="Arial" w:hAnsi="Arial" w:cs="Arial"/>
          <w:sz w:val="28"/>
          <w:szCs w:val="28"/>
        </w:rPr>
        <w:t>carboni</w:t>
      </w:r>
      <w:r w:rsidR="0054573B" w:rsidRPr="00FB76D5">
        <w:rPr>
          <w:rFonts w:ascii="Arial" w:hAnsi="Arial" w:cs="Arial"/>
          <w:sz w:val="28"/>
          <w:szCs w:val="28"/>
        </w:rPr>
        <w:t>z</w:t>
      </w:r>
      <w:r w:rsidRPr="00FB76D5">
        <w:rPr>
          <w:rFonts w:ascii="Arial" w:hAnsi="Arial" w:cs="Arial"/>
          <w:sz w:val="28"/>
          <w:szCs w:val="28"/>
        </w:rPr>
        <w:t xml:space="preserve">ation of the </w:t>
      </w:r>
      <w:r w:rsidR="00590806">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potential wire, </w:t>
      </w:r>
      <w:r w:rsidR="00A942E5">
        <w:rPr>
          <w:rFonts w:ascii="Arial" w:hAnsi="Arial" w:cs="Arial"/>
          <w:sz w:val="28"/>
          <w:szCs w:val="28"/>
        </w:rPr>
        <w:t>E</w:t>
      </w:r>
      <w:r w:rsidRPr="00FB76D5">
        <w:rPr>
          <w:rFonts w:ascii="Arial" w:hAnsi="Arial" w:cs="Arial"/>
          <w:sz w:val="28"/>
          <w:szCs w:val="28"/>
        </w:rPr>
        <w:t xml:space="preserve">nergy Meter started working properly.  Thereafter, voltage on this </w:t>
      </w:r>
      <w:r w:rsidR="00590806">
        <w:rPr>
          <w:rFonts w:ascii="Arial" w:hAnsi="Arial" w:cs="Arial"/>
          <w:sz w:val="28"/>
          <w:szCs w:val="28"/>
        </w:rPr>
        <w:t>p</w:t>
      </w:r>
      <w:r w:rsidRPr="00FB76D5">
        <w:rPr>
          <w:rFonts w:ascii="Arial" w:hAnsi="Arial" w:cs="Arial"/>
          <w:sz w:val="28"/>
          <w:szCs w:val="28"/>
        </w:rPr>
        <w:t>hase was 241</w:t>
      </w:r>
      <w:r w:rsidR="00867E90">
        <w:rPr>
          <w:rFonts w:ascii="Arial" w:hAnsi="Arial" w:cs="Arial"/>
          <w:sz w:val="28"/>
          <w:szCs w:val="28"/>
        </w:rPr>
        <w:t xml:space="preserve"> </w:t>
      </w:r>
      <w:r w:rsidRPr="00FB76D5">
        <w:rPr>
          <w:rFonts w:ascii="Arial" w:hAnsi="Arial" w:cs="Arial"/>
          <w:sz w:val="28"/>
          <w:szCs w:val="28"/>
        </w:rPr>
        <w:t>v</w:t>
      </w:r>
      <w:r w:rsidR="00867E90">
        <w:rPr>
          <w:rFonts w:ascii="Arial" w:hAnsi="Arial" w:cs="Arial"/>
          <w:sz w:val="28"/>
          <w:szCs w:val="28"/>
        </w:rPr>
        <w:t>olts</w:t>
      </w:r>
      <w:r w:rsidRPr="00FB76D5">
        <w:rPr>
          <w:rFonts w:ascii="Arial" w:hAnsi="Arial" w:cs="Arial"/>
          <w:sz w:val="28"/>
          <w:szCs w:val="28"/>
        </w:rPr>
        <w:t xml:space="preserve">.  The checking was done in the presence of the consumer who signed on the ECR </w:t>
      </w:r>
      <w:r w:rsidR="00A942E5">
        <w:rPr>
          <w:rFonts w:ascii="Arial" w:hAnsi="Arial" w:cs="Arial"/>
          <w:sz w:val="28"/>
          <w:szCs w:val="28"/>
        </w:rPr>
        <w:t>in</w:t>
      </w:r>
      <w:r w:rsidRPr="00FB76D5">
        <w:rPr>
          <w:rFonts w:ascii="Arial" w:hAnsi="Arial" w:cs="Arial"/>
          <w:sz w:val="28"/>
          <w:szCs w:val="28"/>
        </w:rPr>
        <w:t xml:space="preserve"> token of acceptance of the findings.  One copy of the checking report was handed over to the consumer at site.</w:t>
      </w:r>
    </w:p>
    <w:p w:rsidR="006C1891" w:rsidRPr="00FB76D5" w:rsidRDefault="00DC6E25" w:rsidP="006C1891">
      <w:pPr>
        <w:pStyle w:val="ListParagraph"/>
        <w:numPr>
          <w:ilvl w:val="0"/>
          <w:numId w:val="4"/>
        </w:numPr>
        <w:spacing w:line="480" w:lineRule="auto"/>
        <w:jc w:val="both"/>
        <w:rPr>
          <w:rFonts w:ascii="Arial" w:hAnsi="Arial" w:cs="Arial"/>
          <w:sz w:val="28"/>
          <w:szCs w:val="28"/>
        </w:rPr>
      </w:pPr>
      <w:r w:rsidRPr="00FB76D5">
        <w:rPr>
          <w:rFonts w:ascii="Arial" w:hAnsi="Arial" w:cs="Arial"/>
          <w:sz w:val="28"/>
          <w:szCs w:val="28"/>
        </w:rPr>
        <w:t xml:space="preserve">After scrutinizing the DDL report, Addl. S.E. Enforcement, Ludhiana, vide  </w:t>
      </w:r>
      <w:r w:rsidR="000B5252" w:rsidRPr="00FB76D5">
        <w:rPr>
          <w:rFonts w:ascii="Arial" w:hAnsi="Arial" w:cs="Arial"/>
          <w:sz w:val="28"/>
          <w:szCs w:val="28"/>
        </w:rPr>
        <w:t>M</w:t>
      </w:r>
      <w:r w:rsidRPr="00FB76D5">
        <w:rPr>
          <w:rFonts w:ascii="Arial" w:hAnsi="Arial" w:cs="Arial"/>
          <w:sz w:val="28"/>
          <w:szCs w:val="28"/>
        </w:rPr>
        <w:t>emo</w:t>
      </w:r>
      <w:r w:rsidR="00C60762" w:rsidRPr="00FB76D5">
        <w:rPr>
          <w:rFonts w:ascii="Arial" w:hAnsi="Arial" w:cs="Arial"/>
          <w:sz w:val="28"/>
          <w:szCs w:val="28"/>
        </w:rPr>
        <w:t xml:space="preserve"> </w:t>
      </w:r>
      <w:r w:rsidR="000B5252" w:rsidRPr="00FB76D5">
        <w:rPr>
          <w:rFonts w:ascii="Arial" w:hAnsi="Arial" w:cs="Arial"/>
          <w:sz w:val="28"/>
          <w:szCs w:val="28"/>
        </w:rPr>
        <w:t>N</w:t>
      </w:r>
      <w:r w:rsidR="00C60762" w:rsidRPr="00FB76D5">
        <w:rPr>
          <w:rFonts w:ascii="Arial" w:hAnsi="Arial" w:cs="Arial"/>
          <w:sz w:val="28"/>
          <w:szCs w:val="28"/>
        </w:rPr>
        <w:t xml:space="preserve">o. 208 dated 09.09.2016, directed to overhaul the Petitioner’s account for 453 days as </w:t>
      </w:r>
      <w:r w:rsidR="00590806">
        <w:rPr>
          <w:rFonts w:ascii="Arial" w:hAnsi="Arial" w:cs="Arial"/>
          <w:sz w:val="28"/>
          <w:szCs w:val="28"/>
        </w:rPr>
        <w:t>b</w:t>
      </w:r>
      <w:r w:rsidR="00143C4B">
        <w:rPr>
          <w:rFonts w:ascii="Arial" w:hAnsi="Arial" w:cs="Arial"/>
          <w:sz w:val="28"/>
          <w:szCs w:val="28"/>
        </w:rPr>
        <w:t>lue phase</w:t>
      </w:r>
      <w:r w:rsidR="00C60762" w:rsidRPr="00FB76D5">
        <w:rPr>
          <w:rFonts w:ascii="Arial" w:hAnsi="Arial" w:cs="Arial"/>
          <w:sz w:val="28"/>
          <w:szCs w:val="28"/>
        </w:rPr>
        <w:t xml:space="preserve"> was not getting </w:t>
      </w:r>
      <w:r w:rsidR="00A942E5">
        <w:rPr>
          <w:rFonts w:ascii="Arial" w:hAnsi="Arial" w:cs="Arial"/>
          <w:sz w:val="28"/>
          <w:szCs w:val="28"/>
        </w:rPr>
        <w:t xml:space="preserve">the </w:t>
      </w:r>
      <w:r w:rsidR="00867E90">
        <w:rPr>
          <w:rFonts w:ascii="Arial" w:hAnsi="Arial" w:cs="Arial"/>
          <w:sz w:val="28"/>
          <w:szCs w:val="28"/>
        </w:rPr>
        <w:t>desired</w:t>
      </w:r>
      <w:r w:rsidR="00C60762" w:rsidRPr="00FB76D5">
        <w:rPr>
          <w:rFonts w:ascii="Arial" w:hAnsi="Arial" w:cs="Arial"/>
          <w:sz w:val="28"/>
          <w:szCs w:val="28"/>
        </w:rPr>
        <w:t xml:space="preserve"> voltage.  Accordingly, the account of the consumer was overhauled and </w:t>
      </w:r>
      <w:r w:rsidR="00BE2839">
        <w:rPr>
          <w:rFonts w:ascii="Arial" w:hAnsi="Arial" w:cs="Arial"/>
          <w:sz w:val="28"/>
          <w:szCs w:val="28"/>
        </w:rPr>
        <w:t xml:space="preserve">                          </w:t>
      </w:r>
      <w:r w:rsidR="00A942E5">
        <w:rPr>
          <w:rFonts w:ascii="Arial" w:hAnsi="Arial" w:cs="Arial"/>
          <w:sz w:val="28"/>
          <w:szCs w:val="28"/>
        </w:rPr>
        <w:t xml:space="preserve">an amount of </w:t>
      </w:r>
      <w:r w:rsidR="00C60762" w:rsidRPr="00FB76D5">
        <w:rPr>
          <w:rFonts w:ascii="Arial" w:hAnsi="Arial" w:cs="Arial"/>
          <w:sz w:val="28"/>
          <w:szCs w:val="28"/>
        </w:rPr>
        <w:t>Rs</w:t>
      </w:r>
      <w:r w:rsidR="00BE2839">
        <w:rPr>
          <w:rFonts w:ascii="Arial" w:hAnsi="Arial" w:cs="Arial"/>
          <w:sz w:val="28"/>
          <w:szCs w:val="28"/>
        </w:rPr>
        <w:t>.</w:t>
      </w:r>
      <w:r w:rsidR="00C60762" w:rsidRPr="00FB76D5">
        <w:rPr>
          <w:rFonts w:ascii="Arial" w:hAnsi="Arial" w:cs="Arial"/>
          <w:sz w:val="28"/>
          <w:szCs w:val="28"/>
        </w:rPr>
        <w:t xml:space="preserve"> 1,85,766/-  was charged vide Memo. No. 3387 dated 10.10.2016.</w:t>
      </w:r>
    </w:p>
    <w:p w:rsidR="00C60762" w:rsidRPr="00FB76D5" w:rsidRDefault="00C60762" w:rsidP="006C1891">
      <w:pPr>
        <w:pStyle w:val="ListParagraph"/>
        <w:numPr>
          <w:ilvl w:val="0"/>
          <w:numId w:val="4"/>
        </w:numPr>
        <w:spacing w:line="480" w:lineRule="auto"/>
        <w:jc w:val="both"/>
        <w:rPr>
          <w:rFonts w:ascii="Arial" w:hAnsi="Arial" w:cs="Arial"/>
          <w:sz w:val="28"/>
          <w:szCs w:val="28"/>
        </w:rPr>
      </w:pPr>
      <w:r w:rsidRPr="00FB76D5">
        <w:rPr>
          <w:rFonts w:ascii="Arial" w:hAnsi="Arial" w:cs="Arial"/>
          <w:sz w:val="28"/>
          <w:szCs w:val="28"/>
        </w:rPr>
        <w:t xml:space="preserve">The Petitioner did not agree with the amount charged and represented to the </w:t>
      </w:r>
      <w:r w:rsidR="000B5252" w:rsidRPr="00FB76D5">
        <w:rPr>
          <w:rFonts w:ascii="Arial" w:hAnsi="Arial" w:cs="Arial"/>
          <w:sz w:val="28"/>
          <w:szCs w:val="28"/>
        </w:rPr>
        <w:t xml:space="preserve">ZDSC </w:t>
      </w:r>
      <w:r w:rsidR="00F34411">
        <w:rPr>
          <w:rFonts w:ascii="Arial" w:hAnsi="Arial" w:cs="Arial"/>
          <w:sz w:val="28"/>
          <w:szCs w:val="28"/>
        </w:rPr>
        <w:t>which</w:t>
      </w:r>
      <w:r w:rsidR="000B5252" w:rsidRPr="00FB76D5">
        <w:rPr>
          <w:rFonts w:ascii="Arial" w:hAnsi="Arial" w:cs="Arial"/>
          <w:sz w:val="28"/>
          <w:szCs w:val="28"/>
        </w:rPr>
        <w:t xml:space="preserve"> decided on 05.05.2017 that the amount was recoverable.  Not satisfied with the decision of the ZDSC</w:t>
      </w:r>
      <w:r w:rsidR="00867E90">
        <w:rPr>
          <w:rFonts w:ascii="Arial" w:hAnsi="Arial" w:cs="Arial"/>
          <w:sz w:val="28"/>
          <w:szCs w:val="28"/>
        </w:rPr>
        <w:t>,</w:t>
      </w:r>
      <w:r w:rsidR="000B5252" w:rsidRPr="00FB76D5">
        <w:rPr>
          <w:rFonts w:ascii="Arial" w:hAnsi="Arial" w:cs="Arial"/>
          <w:sz w:val="28"/>
          <w:szCs w:val="28"/>
        </w:rPr>
        <w:t xml:space="preserve"> the consumer filed a Petition in the Forum which passed order dated </w:t>
      </w:r>
      <w:r w:rsidR="00867E90">
        <w:rPr>
          <w:rFonts w:ascii="Arial" w:hAnsi="Arial" w:cs="Arial"/>
          <w:sz w:val="28"/>
          <w:szCs w:val="28"/>
        </w:rPr>
        <w:t>07</w:t>
      </w:r>
      <w:r w:rsidR="000B5252" w:rsidRPr="00FB76D5">
        <w:rPr>
          <w:rFonts w:ascii="Arial" w:hAnsi="Arial" w:cs="Arial"/>
          <w:sz w:val="28"/>
          <w:szCs w:val="28"/>
        </w:rPr>
        <w:t xml:space="preserve">.09.2017 that the </w:t>
      </w:r>
      <w:r w:rsidR="000B5252" w:rsidRPr="00FB76D5">
        <w:rPr>
          <w:rFonts w:ascii="Arial" w:hAnsi="Arial" w:cs="Arial"/>
          <w:sz w:val="28"/>
          <w:szCs w:val="28"/>
        </w:rPr>
        <w:lastRenderedPageBreak/>
        <w:t>a</w:t>
      </w:r>
      <w:r w:rsidR="00A942E5">
        <w:rPr>
          <w:rFonts w:ascii="Arial" w:hAnsi="Arial" w:cs="Arial"/>
          <w:sz w:val="28"/>
          <w:szCs w:val="28"/>
        </w:rPr>
        <w:t>ccount</w:t>
      </w:r>
      <w:r w:rsidR="000B5252" w:rsidRPr="00FB76D5">
        <w:rPr>
          <w:rFonts w:ascii="Arial" w:hAnsi="Arial" w:cs="Arial"/>
          <w:sz w:val="28"/>
          <w:szCs w:val="28"/>
        </w:rPr>
        <w:t xml:space="preserve"> should be overhauled on the basis of average consumption for the </w:t>
      </w:r>
      <w:r w:rsidR="00A942E5">
        <w:rPr>
          <w:rFonts w:ascii="Arial" w:hAnsi="Arial" w:cs="Arial"/>
          <w:sz w:val="28"/>
          <w:szCs w:val="28"/>
        </w:rPr>
        <w:t>corresponding</w:t>
      </w:r>
      <w:r w:rsidR="000B5252" w:rsidRPr="00FB76D5">
        <w:rPr>
          <w:rFonts w:ascii="Arial" w:hAnsi="Arial" w:cs="Arial"/>
          <w:sz w:val="28"/>
          <w:szCs w:val="28"/>
        </w:rPr>
        <w:t xml:space="preserve"> month</w:t>
      </w:r>
      <w:r w:rsidR="00A942E5">
        <w:rPr>
          <w:rFonts w:ascii="Arial" w:hAnsi="Arial" w:cs="Arial"/>
          <w:sz w:val="28"/>
          <w:szCs w:val="28"/>
        </w:rPr>
        <w:t>s</w:t>
      </w:r>
      <w:r w:rsidR="000B5252" w:rsidRPr="00FB76D5">
        <w:rPr>
          <w:rFonts w:ascii="Arial" w:hAnsi="Arial" w:cs="Arial"/>
          <w:sz w:val="28"/>
          <w:szCs w:val="28"/>
        </w:rPr>
        <w:t xml:space="preserve"> of previous year.  After overhauling the Petitioner’s account as per decision of the Forum</w:t>
      </w:r>
      <w:r w:rsidR="00867E90">
        <w:rPr>
          <w:rFonts w:ascii="Arial" w:hAnsi="Arial" w:cs="Arial"/>
          <w:sz w:val="28"/>
          <w:szCs w:val="28"/>
        </w:rPr>
        <w:t xml:space="preserve">, </w:t>
      </w:r>
      <w:r w:rsidR="000B5252" w:rsidRPr="00FB76D5">
        <w:rPr>
          <w:rFonts w:ascii="Arial" w:hAnsi="Arial" w:cs="Arial"/>
          <w:sz w:val="28"/>
          <w:szCs w:val="28"/>
        </w:rPr>
        <w:t xml:space="preserve">the recoverable amount worked out </w:t>
      </w:r>
      <w:r w:rsidR="00590806">
        <w:rPr>
          <w:rFonts w:ascii="Arial" w:hAnsi="Arial" w:cs="Arial"/>
          <w:sz w:val="28"/>
          <w:szCs w:val="28"/>
        </w:rPr>
        <w:t xml:space="preserve"> </w:t>
      </w:r>
      <w:r w:rsidR="000B5252" w:rsidRPr="00FB76D5">
        <w:rPr>
          <w:rFonts w:ascii="Arial" w:hAnsi="Arial" w:cs="Arial"/>
          <w:sz w:val="28"/>
          <w:szCs w:val="28"/>
        </w:rPr>
        <w:t>to</w:t>
      </w:r>
      <w:r w:rsidR="00590806">
        <w:rPr>
          <w:rFonts w:ascii="Arial" w:hAnsi="Arial" w:cs="Arial"/>
          <w:sz w:val="28"/>
          <w:szCs w:val="28"/>
        </w:rPr>
        <w:t xml:space="preserve"> be</w:t>
      </w:r>
      <w:r w:rsidR="000B5252" w:rsidRPr="00FB76D5">
        <w:rPr>
          <w:rFonts w:ascii="Arial" w:hAnsi="Arial" w:cs="Arial"/>
          <w:sz w:val="28"/>
          <w:szCs w:val="28"/>
        </w:rPr>
        <w:t xml:space="preserve"> </w:t>
      </w:r>
      <w:r w:rsidR="00C9496B">
        <w:rPr>
          <w:rFonts w:ascii="Arial" w:hAnsi="Arial" w:cs="Arial"/>
          <w:sz w:val="28"/>
          <w:szCs w:val="28"/>
        </w:rPr>
        <w:t>R</w:t>
      </w:r>
      <w:r w:rsidR="000B5252" w:rsidRPr="00FB76D5">
        <w:rPr>
          <w:rFonts w:ascii="Arial" w:hAnsi="Arial" w:cs="Arial"/>
          <w:sz w:val="28"/>
          <w:szCs w:val="28"/>
        </w:rPr>
        <w:t>s. 2,79,116/-.</w:t>
      </w:r>
    </w:p>
    <w:p w:rsidR="009F75DE" w:rsidRPr="00FB76D5" w:rsidRDefault="009F75DE" w:rsidP="006C1891">
      <w:pPr>
        <w:pStyle w:val="ListParagraph"/>
        <w:numPr>
          <w:ilvl w:val="0"/>
          <w:numId w:val="4"/>
        </w:numPr>
        <w:spacing w:line="480" w:lineRule="auto"/>
        <w:jc w:val="both"/>
        <w:rPr>
          <w:rFonts w:ascii="Arial" w:hAnsi="Arial" w:cs="Arial"/>
          <w:sz w:val="28"/>
          <w:szCs w:val="28"/>
        </w:rPr>
      </w:pPr>
      <w:r w:rsidRPr="00FB76D5">
        <w:rPr>
          <w:rFonts w:ascii="Arial" w:hAnsi="Arial" w:cs="Arial"/>
          <w:sz w:val="28"/>
          <w:szCs w:val="28"/>
        </w:rPr>
        <w:t xml:space="preserve">The Petitioner was given due </w:t>
      </w:r>
      <w:r w:rsidR="005341F7" w:rsidRPr="00FB76D5">
        <w:rPr>
          <w:rFonts w:ascii="Arial" w:hAnsi="Arial" w:cs="Arial"/>
          <w:sz w:val="28"/>
          <w:szCs w:val="28"/>
        </w:rPr>
        <w:t xml:space="preserve">opportunity of making its submissions and being heard </w:t>
      </w:r>
      <w:r w:rsidR="00F34411">
        <w:rPr>
          <w:rFonts w:ascii="Arial" w:hAnsi="Arial" w:cs="Arial"/>
          <w:sz w:val="28"/>
          <w:szCs w:val="28"/>
        </w:rPr>
        <w:t>by</w:t>
      </w:r>
      <w:r w:rsidR="005341F7" w:rsidRPr="00FB76D5">
        <w:rPr>
          <w:rFonts w:ascii="Arial" w:hAnsi="Arial" w:cs="Arial"/>
          <w:sz w:val="28"/>
          <w:szCs w:val="28"/>
        </w:rPr>
        <w:t xml:space="preserve"> the ZDSC as well as</w:t>
      </w:r>
      <w:r w:rsidR="00867E90">
        <w:rPr>
          <w:rFonts w:ascii="Arial" w:hAnsi="Arial" w:cs="Arial"/>
          <w:sz w:val="28"/>
          <w:szCs w:val="28"/>
        </w:rPr>
        <w:t xml:space="preserve"> by</w:t>
      </w:r>
      <w:r w:rsidR="005341F7" w:rsidRPr="00FB76D5">
        <w:rPr>
          <w:rFonts w:ascii="Arial" w:hAnsi="Arial" w:cs="Arial"/>
          <w:sz w:val="28"/>
          <w:szCs w:val="28"/>
        </w:rPr>
        <w:t xml:space="preserve"> the Forum.</w:t>
      </w:r>
    </w:p>
    <w:p w:rsidR="005341F7" w:rsidRPr="00FB76D5" w:rsidRDefault="00376736" w:rsidP="006C1891">
      <w:pPr>
        <w:pStyle w:val="ListParagraph"/>
        <w:numPr>
          <w:ilvl w:val="0"/>
          <w:numId w:val="4"/>
        </w:numPr>
        <w:spacing w:line="480" w:lineRule="auto"/>
        <w:jc w:val="both"/>
        <w:rPr>
          <w:rFonts w:ascii="Arial" w:hAnsi="Arial" w:cs="Arial"/>
          <w:sz w:val="28"/>
          <w:szCs w:val="28"/>
        </w:rPr>
      </w:pPr>
      <w:r>
        <w:rPr>
          <w:rFonts w:ascii="Arial" w:hAnsi="Arial" w:cs="Arial"/>
          <w:sz w:val="28"/>
          <w:szCs w:val="28"/>
        </w:rPr>
        <w:t xml:space="preserve">Since </w:t>
      </w:r>
      <w:r w:rsidR="00F34411">
        <w:rPr>
          <w:rFonts w:ascii="Arial" w:hAnsi="Arial" w:cs="Arial"/>
          <w:sz w:val="28"/>
          <w:szCs w:val="28"/>
        </w:rPr>
        <w:t xml:space="preserve">the </w:t>
      </w:r>
      <w:r w:rsidR="00590806">
        <w:rPr>
          <w:rFonts w:ascii="Arial" w:hAnsi="Arial" w:cs="Arial"/>
          <w:sz w:val="28"/>
          <w:szCs w:val="28"/>
        </w:rPr>
        <w:t>b</w:t>
      </w:r>
      <w:r w:rsidR="00143C4B">
        <w:rPr>
          <w:rFonts w:ascii="Arial" w:hAnsi="Arial" w:cs="Arial"/>
          <w:sz w:val="28"/>
          <w:szCs w:val="28"/>
        </w:rPr>
        <w:t>lue phase</w:t>
      </w:r>
      <w:r w:rsidR="00F34411">
        <w:rPr>
          <w:rFonts w:ascii="Arial" w:hAnsi="Arial" w:cs="Arial"/>
          <w:sz w:val="28"/>
          <w:szCs w:val="28"/>
        </w:rPr>
        <w:t xml:space="preserve"> got either Zero voltage or less than defined voltage during 453 days </w:t>
      </w:r>
      <w:r>
        <w:rPr>
          <w:rFonts w:ascii="Arial" w:hAnsi="Arial" w:cs="Arial"/>
          <w:sz w:val="28"/>
          <w:szCs w:val="28"/>
        </w:rPr>
        <w:t xml:space="preserve">due to carbonization of its lead, hence, the account was correctly overhauled </w:t>
      </w:r>
      <w:r w:rsidR="00A942E5">
        <w:rPr>
          <w:rFonts w:ascii="Arial" w:hAnsi="Arial" w:cs="Arial"/>
          <w:sz w:val="28"/>
          <w:szCs w:val="28"/>
        </w:rPr>
        <w:t xml:space="preserve">in terms of </w:t>
      </w:r>
      <w:r>
        <w:rPr>
          <w:rFonts w:ascii="Arial" w:hAnsi="Arial" w:cs="Arial"/>
          <w:sz w:val="28"/>
          <w:szCs w:val="28"/>
        </w:rPr>
        <w:t xml:space="preserve">the provisions of Regulation 21.5.2 (a) of </w:t>
      </w:r>
      <w:r w:rsidR="00A942E5">
        <w:rPr>
          <w:rFonts w:ascii="Arial" w:hAnsi="Arial" w:cs="Arial"/>
          <w:sz w:val="28"/>
          <w:szCs w:val="28"/>
        </w:rPr>
        <w:t>S</w:t>
      </w:r>
      <w:r>
        <w:rPr>
          <w:rFonts w:ascii="Arial" w:hAnsi="Arial" w:cs="Arial"/>
          <w:sz w:val="28"/>
          <w:szCs w:val="28"/>
        </w:rPr>
        <w:t>upply Code-2014 i.e. by taking the consumption of corresponding month</w:t>
      </w:r>
      <w:r w:rsidR="00A942E5">
        <w:rPr>
          <w:rFonts w:ascii="Arial" w:hAnsi="Arial" w:cs="Arial"/>
          <w:sz w:val="28"/>
          <w:szCs w:val="28"/>
        </w:rPr>
        <w:t>s</w:t>
      </w:r>
      <w:r>
        <w:rPr>
          <w:rFonts w:ascii="Arial" w:hAnsi="Arial" w:cs="Arial"/>
          <w:sz w:val="28"/>
          <w:szCs w:val="28"/>
        </w:rPr>
        <w:t xml:space="preserve"> of previous year, for 453 days, prior to date of DDL (11.04.2016) by the Forum.  </w:t>
      </w:r>
    </w:p>
    <w:p w:rsidR="007C0C92" w:rsidRPr="00FB76D5" w:rsidRDefault="00A942E5" w:rsidP="00F65DDA">
      <w:pPr>
        <w:pStyle w:val="ListParagraph"/>
        <w:spacing w:line="480" w:lineRule="auto"/>
        <w:ind w:left="0"/>
        <w:jc w:val="both"/>
        <w:rPr>
          <w:rFonts w:ascii="Arial" w:hAnsi="Arial" w:cs="Arial"/>
          <w:sz w:val="28"/>
          <w:szCs w:val="28"/>
        </w:rPr>
      </w:pPr>
      <w:r>
        <w:rPr>
          <w:rFonts w:ascii="Arial" w:hAnsi="Arial" w:cs="Arial"/>
          <w:b/>
          <w:sz w:val="28"/>
          <w:szCs w:val="28"/>
        </w:rPr>
        <w:t>4</w:t>
      </w:r>
      <w:r w:rsidR="00F65DDA" w:rsidRPr="00FB76D5">
        <w:rPr>
          <w:rFonts w:ascii="Arial" w:hAnsi="Arial" w:cs="Arial"/>
          <w:b/>
          <w:sz w:val="28"/>
          <w:szCs w:val="28"/>
        </w:rPr>
        <w:t>.</w:t>
      </w:r>
      <w:r w:rsidR="00F65DDA" w:rsidRPr="00FB76D5">
        <w:rPr>
          <w:rFonts w:ascii="Arial" w:hAnsi="Arial" w:cs="Arial"/>
          <w:b/>
          <w:sz w:val="28"/>
          <w:szCs w:val="28"/>
        </w:rPr>
        <w:tab/>
        <w:t>Analysis:</w:t>
      </w:r>
    </w:p>
    <w:p w:rsidR="008B6E42" w:rsidRPr="00FB76D5" w:rsidRDefault="008B6E42" w:rsidP="00F65DDA">
      <w:pPr>
        <w:pStyle w:val="ListParagraph"/>
        <w:spacing w:line="480" w:lineRule="auto"/>
        <w:ind w:left="0"/>
        <w:jc w:val="both"/>
        <w:rPr>
          <w:rFonts w:ascii="Arial" w:hAnsi="Arial" w:cs="Arial"/>
          <w:sz w:val="28"/>
          <w:szCs w:val="28"/>
        </w:rPr>
      </w:pPr>
      <w:r w:rsidRPr="00FB76D5">
        <w:rPr>
          <w:rFonts w:ascii="Arial" w:hAnsi="Arial" w:cs="Arial"/>
          <w:sz w:val="28"/>
          <w:szCs w:val="28"/>
        </w:rPr>
        <w:tab/>
        <w:t>The issue requiring adjudication is the legitimacy of o</w:t>
      </w:r>
      <w:r w:rsidR="00D306F1" w:rsidRPr="00FB76D5">
        <w:rPr>
          <w:rFonts w:ascii="Arial" w:hAnsi="Arial" w:cs="Arial"/>
          <w:sz w:val="28"/>
          <w:szCs w:val="28"/>
        </w:rPr>
        <w:t>ve</w:t>
      </w:r>
      <w:r w:rsidRPr="00FB76D5">
        <w:rPr>
          <w:rFonts w:ascii="Arial" w:hAnsi="Arial" w:cs="Arial"/>
          <w:sz w:val="28"/>
          <w:szCs w:val="28"/>
        </w:rPr>
        <w:t>rhauling the account of the Petitioner for 453 days prior to the date of DDL</w:t>
      </w:r>
      <w:r w:rsidR="00C9496B">
        <w:rPr>
          <w:rFonts w:ascii="Arial" w:hAnsi="Arial" w:cs="Arial"/>
          <w:sz w:val="28"/>
          <w:szCs w:val="28"/>
        </w:rPr>
        <w:t>(1</w:t>
      </w:r>
      <w:r w:rsidRPr="00FB76D5">
        <w:rPr>
          <w:rFonts w:ascii="Arial" w:hAnsi="Arial" w:cs="Arial"/>
          <w:sz w:val="28"/>
          <w:szCs w:val="28"/>
        </w:rPr>
        <w:t>1.4.2016</w:t>
      </w:r>
      <w:r w:rsidR="00C9496B">
        <w:rPr>
          <w:rFonts w:ascii="Arial" w:hAnsi="Arial" w:cs="Arial"/>
          <w:sz w:val="28"/>
          <w:szCs w:val="28"/>
        </w:rPr>
        <w:t>),</w:t>
      </w:r>
      <w:r w:rsidRPr="00FB76D5">
        <w:rPr>
          <w:rFonts w:ascii="Arial" w:hAnsi="Arial" w:cs="Arial"/>
          <w:sz w:val="28"/>
          <w:szCs w:val="28"/>
        </w:rPr>
        <w:t xml:space="preserve"> </w:t>
      </w:r>
      <w:r w:rsidR="00A942E5">
        <w:rPr>
          <w:rFonts w:ascii="Arial" w:hAnsi="Arial" w:cs="Arial"/>
          <w:sz w:val="28"/>
          <w:szCs w:val="28"/>
        </w:rPr>
        <w:t xml:space="preserve">of the Energy Meter running slow by 30.60% </w:t>
      </w:r>
      <w:r w:rsidRPr="00FB76D5">
        <w:rPr>
          <w:rFonts w:ascii="Arial" w:hAnsi="Arial" w:cs="Arial"/>
          <w:sz w:val="28"/>
          <w:szCs w:val="28"/>
        </w:rPr>
        <w:t xml:space="preserve">as per applicable </w:t>
      </w:r>
      <w:r w:rsidR="00A942E5">
        <w:rPr>
          <w:rFonts w:ascii="Arial" w:hAnsi="Arial" w:cs="Arial"/>
          <w:sz w:val="28"/>
          <w:szCs w:val="28"/>
        </w:rPr>
        <w:t>regulations.</w:t>
      </w:r>
    </w:p>
    <w:p w:rsidR="00FE47E4" w:rsidRPr="00FB76D5" w:rsidRDefault="00FE47E4" w:rsidP="00F65DDA">
      <w:pPr>
        <w:pStyle w:val="ListParagraph"/>
        <w:spacing w:line="480" w:lineRule="auto"/>
        <w:ind w:left="0"/>
        <w:jc w:val="both"/>
        <w:rPr>
          <w:rFonts w:ascii="Arial" w:hAnsi="Arial" w:cs="Arial"/>
          <w:i/>
          <w:sz w:val="28"/>
          <w:szCs w:val="28"/>
        </w:rPr>
      </w:pPr>
      <w:r w:rsidRPr="00FB76D5">
        <w:rPr>
          <w:rFonts w:ascii="Arial" w:hAnsi="Arial" w:cs="Arial"/>
          <w:sz w:val="28"/>
          <w:szCs w:val="28"/>
        </w:rPr>
        <w:tab/>
      </w:r>
      <w:r w:rsidR="0072425F" w:rsidRPr="00FB76D5">
        <w:rPr>
          <w:rFonts w:ascii="Arial" w:hAnsi="Arial" w:cs="Arial"/>
          <w:i/>
          <w:sz w:val="28"/>
          <w:szCs w:val="28"/>
        </w:rPr>
        <w:t>The points  emerged are deliberated and analysed as under:</w:t>
      </w:r>
    </w:p>
    <w:p w:rsidR="00376361" w:rsidRPr="00FB76D5" w:rsidRDefault="00376361" w:rsidP="003A7181">
      <w:pPr>
        <w:pStyle w:val="ListParagraph"/>
        <w:numPr>
          <w:ilvl w:val="0"/>
          <w:numId w:val="3"/>
        </w:numPr>
        <w:spacing w:line="480" w:lineRule="auto"/>
        <w:ind w:hanging="810"/>
        <w:jc w:val="both"/>
        <w:rPr>
          <w:rFonts w:ascii="Arial" w:hAnsi="Arial" w:cs="Arial"/>
          <w:sz w:val="28"/>
          <w:szCs w:val="28"/>
        </w:rPr>
      </w:pPr>
      <w:r w:rsidRPr="00FB76D5">
        <w:rPr>
          <w:rFonts w:ascii="Arial" w:hAnsi="Arial" w:cs="Arial"/>
          <w:sz w:val="28"/>
          <w:szCs w:val="28"/>
        </w:rPr>
        <w:lastRenderedPageBreak/>
        <w:t>As per Enforcement</w:t>
      </w:r>
      <w:r w:rsidR="00A942E5">
        <w:rPr>
          <w:rFonts w:ascii="Arial" w:hAnsi="Arial" w:cs="Arial"/>
          <w:sz w:val="28"/>
          <w:szCs w:val="28"/>
        </w:rPr>
        <w:t>’s checking</w:t>
      </w:r>
      <w:r w:rsidRPr="00FB76D5">
        <w:rPr>
          <w:rFonts w:ascii="Arial" w:hAnsi="Arial" w:cs="Arial"/>
          <w:sz w:val="28"/>
          <w:szCs w:val="28"/>
        </w:rPr>
        <w:t xml:space="preserve"> report</w:t>
      </w:r>
      <w:r w:rsidR="003601DB" w:rsidRPr="00FB76D5">
        <w:rPr>
          <w:rFonts w:ascii="Arial" w:hAnsi="Arial" w:cs="Arial"/>
          <w:sz w:val="28"/>
          <w:szCs w:val="28"/>
        </w:rPr>
        <w:t>,</w:t>
      </w:r>
      <w:r w:rsidRPr="00FB76D5">
        <w:rPr>
          <w:rFonts w:ascii="Arial" w:hAnsi="Arial" w:cs="Arial"/>
          <w:sz w:val="28"/>
          <w:szCs w:val="28"/>
        </w:rPr>
        <w:t xml:space="preserve"> the LED on </w:t>
      </w:r>
      <w:r w:rsidR="00590806">
        <w:rPr>
          <w:rFonts w:ascii="Arial" w:hAnsi="Arial" w:cs="Arial"/>
          <w:sz w:val="28"/>
          <w:szCs w:val="28"/>
        </w:rPr>
        <w:t>p</w:t>
      </w:r>
      <w:r w:rsidRPr="00FB76D5">
        <w:rPr>
          <w:rFonts w:ascii="Arial" w:hAnsi="Arial" w:cs="Arial"/>
          <w:sz w:val="28"/>
          <w:szCs w:val="28"/>
        </w:rPr>
        <w:t>hase 1</w:t>
      </w:r>
      <w:r w:rsidR="003601DB" w:rsidRPr="00FB76D5">
        <w:rPr>
          <w:rFonts w:ascii="Arial" w:hAnsi="Arial" w:cs="Arial"/>
          <w:sz w:val="28"/>
          <w:szCs w:val="28"/>
        </w:rPr>
        <w:t xml:space="preserve"> and </w:t>
      </w:r>
      <w:r w:rsidRPr="00FB76D5">
        <w:rPr>
          <w:rFonts w:ascii="Arial" w:hAnsi="Arial" w:cs="Arial"/>
          <w:sz w:val="28"/>
          <w:szCs w:val="28"/>
        </w:rPr>
        <w:t xml:space="preserve">2 were blinking, whereas there was no </w:t>
      </w:r>
      <w:r w:rsidR="003601DB" w:rsidRPr="00FB76D5">
        <w:rPr>
          <w:rFonts w:ascii="Arial" w:hAnsi="Arial" w:cs="Arial"/>
          <w:sz w:val="28"/>
          <w:szCs w:val="28"/>
        </w:rPr>
        <w:t xml:space="preserve">such </w:t>
      </w:r>
      <w:r w:rsidRPr="00FB76D5">
        <w:rPr>
          <w:rFonts w:ascii="Arial" w:hAnsi="Arial" w:cs="Arial"/>
          <w:sz w:val="28"/>
          <w:szCs w:val="28"/>
        </w:rPr>
        <w:t xml:space="preserve">indication on </w:t>
      </w:r>
      <w:r w:rsidR="00590806">
        <w:rPr>
          <w:rFonts w:ascii="Arial" w:hAnsi="Arial" w:cs="Arial"/>
          <w:sz w:val="28"/>
          <w:szCs w:val="28"/>
        </w:rPr>
        <w:t>p</w:t>
      </w:r>
      <w:r w:rsidRPr="00FB76D5">
        <w:rPr>
          <w:rFonts w:ascii="Arial" w:hAnsi="Arial" w:cs="Arial"/>
          <w:sz w:val="28"/>
          <w:szCs w:val="28"/>
        </w:rPr>
        <w:t xml:space="preserve">hase 3 on display of the Energy Meter, </w:t>
      </w:r>
      <w:r w:rsidR="003601DB" w:rsidRPr="00FB76D5">
        <w:rPr>
          <w:rFonts w:ascii="Arial" w:hAnsi="Arial" w:cs="Arial"/>
          <w:sz w:val="28"/>
          <w:szCs w:val="28"/>
        </w:rPr>
        <w:t xml:space="preserve">giving an impression that the </w:t>
      </w:r>
      <w:r w:rsidR="00590806">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was missing .</w:t>
      </w:r>
    </w:p>
    <w:p w:rsidR="00376361" w:rsidRPr="00FB76D5" w:rsidRDefault="00376361" w:rsidP="009E726F">
      <w:pPr>
        <w:pStyle w:val="ListParagraph"/>
        <w:numPr>
          <w:ilvl w:val="0"/>
          <w:numId w:val="3"/>
        </w:numPr>
        <w:spacing w:line="480" w:lineRule="auto"/>
        <w:ind w:hanging="810"/>
        <w:jc w:val="both"/>
        <w:rPr>
          <w:rFonts w:ascii="Arial" w:hAnsi="Arial" w:cs="Arial"/>
          <w:sz w:val="28"/>
          <w:szCs w:val="28"/>
        </w:rPr>
      </w:pPr>
      <w:r w:rsidRPr="00FB76D5">
        <w:rPr>
          <w:rFonts w:ascii="Arial" w:hAnsi="Arial" w:cs="Arial"/>
          <w:sz w:val="28"/>
          <w:szCs w:val="28"/>
        </w:rPr>
        <w:t xml:space="preserve">The monthly readings were taken by </w:t>
      </w:r>
      <w:r w:rsidR="009E726F" w:rsidRPr="00FB76D5">
        <w:rPr>
          <w:rFonts w:ascii="Arial" w:hAnsi="Arial" w:cs="Arial"/>
          <w:sz w:val="28"/>
          <w:szCs w:val="28"/>
        </w:rPr>
        <w:t xml:space="preserve">the </w:t>
      </w:r>
      <w:r w:rsidRPr="00FB76D5">
        <w:rPr>
          <w:rFonts w:ascii="Arial" w:hAnsi="Arial" w:cs="Arial"/>
          <w:sz w:val="28"/>
          <w:szCs w:val="28"/>
        </w:rPr>
        <w:t xml:space="preserve">AAE (JE-I), </w:t>
      </w:r>
      <w:r w:rsidR="009E726F" w:rsidRPr="00FB76D5">
        <w:rPr>
          <w:rFonts w:ascii="Arial" w:hAnsi="Arial" w:cs="Arial"/>
          <w:sz w:val="28"/>
          <w:szCs w:val="28"/>
        </w:rPr>
        <w:t xml:space="preserve">who </w:t>
      </w:r>
      <w:r w:rsidRPr="00FB76D5">
        <w:rPr>
          <w:rFonts w:ascii="Arial" w:hAnsi="Arial" w:cs="Arial"/>
          <w:sz w:val="28"/>
          <w:szCs w:val="28"/>
        </w:rPr>
        <w:t xml:space="preserve">failed to </w:t>
      </w:r>
      <w:r w:rsidR="009E726F" w:rsidRPr="00FB76D5">
        <w:rPr>
          <w:rFonts w:ascii="Arial" w:hAnsi="Arial" w:cs="Arial"/>
          <w:sz w:val="28"/>
          <w:szCs w:val="28"/>
        </w:rPr>
        <w:t xml:space="preserve">take cognizance of </w:t>
      </w:r>
      <w:r w:rsidRPr="00FB76D5">
        <w:rPr>
          <w:rFonts w:ascii="Arial" w:hAnsi="Arial" w:cs="Arial"/>
          <w:sz w:val="28"/>
          <w:szCs w:val="28"/>
        </w:rPr>
        <w:t xml:space="preserve">the fault </w:t>
      </w:r>
      <w:r w:rsidR="009E726F" w:rsidRPr="00FB76D5">
        <w:rPr>
          <w:rFonts w:ascii="Arial" w:hAnsi="Arial" w:cs="Arial"/>
          <w:sz w:val="28"/>
          <w:szCs w:val="28"/>
        </w:rPr>
        <w:t xml:space="preserve">in the display of the </w:t>
      </w:r>
      <w:r w:rsidRPr="00FB76D5">
        <w:rPr>
          <w:rFonts w:ascii="Arial" w:hAnsi="Arial" w:cs="Arial"/>
          <w:sz w:val="28"/>
          <w:szCs w:val="28"/>
        </w:rPr>
        <w:t>Energy Meter. Moreover</w:t>
      </w:r>
      <w:r w:rsidR="00A942E5">
        <w:rPr>
          <w:rFonts w:ascii="Arial" w:hAnsi="Arial" w:cs="Arial"/>
          <w:sz w:val="28"/>
          <w:szCs w:val="28"/>
        </w:rPr>
        <w:t>,</w:t>
      </w:r>
      <w:r w:rsidRPr="00FB76D5">
        <w:rPr>
          <w:rFonts w:ascii="Arial" w:hAnsi="Arial" w:cs="Arial"/>
          <w:sz w:val="28"/>
          <w:szCs w:val="28"/>
        </w:rPr>
        <w:t xml:space="preserve"> in L&amp;T </w:t>
      </w:r>
      <w:r w:rsidR="00877FB6" w:rsidRPr="00FB76D5">
        <w:rPr>
          <w:rFonts w:ascii="Arial" w:hAnsi="Arial" w:cs="Arial"/>
          <w:sz w:val="28"/>
          <w:szCs w:val="28"/>
        </w:rPr>
        <w:t>M</w:t>
      </w:r>
      <w:r w:rsidRPr="00FB76D5">
        <w:rPr>
          <w:rFonts w:ascii="Arial" w:hAnsi="Arial" w:cs="Arial"/>
          <w:sz w:val="28"/>
          <w:szCs w:val="28"/>
        </w:rPr>
        <w:t>ake Energy Meters</w:t>
      </w:r>
      <w:r w:rsidR="00877FB6" w:rsidRPr="00FB76D5">
        <w:rPr>
          <w:rFonts w:ascii="Arial" w:hAnsi="Arial" w:cs="Arial"/>
          <w:sz w:val="28"/>
          <w:szCs w:val="28"/>
        </w:rPr>
        <w:t>,</w:t>
      </w:r>
      <w:r w:rsidRPr="00FB76D5">
        <w:rPr>
          <w:rFonts w:ascii="Arial" w:hAnsi="Arial" w:cs="Arial"/>
          <w:sz w:val="28"/>
          <w:szCs w:val="28"/>
        </w:rPr>
        <w:t xml:space="preserve"> “STAR” </w:t>
      </w:r>
      <w:r w:rsidR="00877FB6" w:rsidRPr="00FB76D5">
        <w:rPr>
          <w:rFonts w:ascii="Arial" w:hAnsi="Arial" w:cs="Arial"/>
          <w:sz w:val="28"/>
          <w:szCs w:val="28"/>
        </w:rPr>
        <w:t xml:space="preserve">appears </w:t>
      </w:r>
      <w:r w:rsidRPr="00FB76D5">
        <w:rPr>
          <w:rFonts w:ascii="Arial" w:hAnsi="Arial" w:cs="Arial"/>
          <w:sz w:val="28"/>
          <w:szCs w:val="28"/>
        </w:rPr>
        <w:t>on</w:t>
      </w:r>
      <w:r w:rsidR="00877FB6" w:rsidRPr="00FB76D5">
        <w:rPr>
          <w:rFonts w:ascii="Arial" w:hAnsi="Arial" w:cs="Arial"/>
          <w:sz w:val="28"/>
          <w:szCs w:val="28"/>
        </w:rPr>
        <w:t xml:space="preserve"> the display of the </w:t>
      </w:r>
      <w:r w:rsidRPr="00FB76D5">
        <w:rPr>
          <w:rFonts w:ascii="Arial" w:hAnsi="Arial" w:cs="Arial"/>
          <w:sz w:val="28"/>
          <w:szCs w:val="28"/>
        </w:rPr>
        <w:t>Energy Meter in such</w:t>
      </w:r>
      <w:r w:rsidR="00A942E5">
        <w:rPr>
          <w:rFonts w:ascii="Arial" w:hAnsi="Arial" w:cs="Arial"/>
          <w:sz w:val="28"/>
          <w:szCs w:val="28"/>
        </w:rPr>
        <w:t xml:space="preserve"> like</w:t>
      </w:r>
      <w:r w:rsidRPr="00FB76D5">
        <w:rPr>
          <w:rFonts w:ascii="Arial" w:hAnsi="Arial" w:cs="Arial"/>
          <w:sz w:val="28"/>
          <w:szCs w:val="28"/>
        </w:rPr>
        <w:t xml:space="preserve"> situations which can easily </w:t>
      </w:r>
      <w:r w:rsidR="00A942E5">
        <w:rPr>
          <w:rFonts w:ascii="Arial" w:hAnsi="Arial" w:cs="Arial"/>
          <w:sz w:val="28"/>
          <w:szCs w:val="28"/>
        </w:rPr>
        <w:t>be</w:t>
      </w:r>
      <w:r w:rsidR="00A36CF7">
        <w:rPr>
          <w:rFonts w:ascii="Arial" w:hAnsi="Arial" w:cs="Arial"/>
          <w:sz w:val="28"/>
          <w:szCs w:val="28"/>
        </w:rPr>
        <w:t xml:space="preserve"> </w:t>
      </w:r>
      <w:r w:rsidRPr="00FB76D5">
        <w:rPr>
          <w:rFonts w:ascii="Arial" w:hAnsi="Arial" w:cs="Arial"/>
          <w:sz w:val="28"/>
          <w:szCs w:val="28"/>
        </w:rPr>
        <w:t xml:space="preserve">noticed by the official taking the readings.    </w:t>
      </w:r>
    </w:p>
    <w:p w:rsidR="00376361" w:rsidRDefault="00376361" w:rsidP="00677BF4">
      <w:pPr>
        <w:pStyle w:val="ListParagraph"/>
        <w:numPr>
          <w:ilvl w:val="0"/>
          <w:numId w:val="3"/>
        </w:numPr>
        <w:spacing w:line="480" w:lineRule="auto"/>
        <w:ind w:hanging="810"/>
        <w:jc w:val="both"/>
        <w:rPr>
          <w:rFonts w:ascii="Arial" w:hAnsi="Arial" w:cs="Arial"/>
          <w:sz w:val="28"/>
          <w:szCs w:val="28"/>
        </w:rPr>
      </w:pPr>
      <w:r w:rsidRPr="00FB76D5">
        <w:rPr>
          <w:rFonts w:ascii="Arial" w:hAnsi="Arial" w:cs="Arial"/>
          <w:sz w:val="28"/>
          <w:szCs w:val="28"/>
        </w:rPr>
        <w:t>The DDL report (Tamper Data) shows under the Head “Failure Type</w:t>
      </w:r>
      <w:r w:rsidR="00C9496B">
        <w:rPr>
          <w:rFonts w:ascii="Arial" w:hAnsi="Arial" w:cs="Arial"/>
          <w:sz w:val="28"/>
          <w:szCs w:val="28"/>
        </w:rPr>
        <w:t xml:space="preserve"> </w:t>
      </w:r>
      <w:r w:rsidRPr="00FB76D5">
        <w:rPr>
          <w:rFonts w:ascii="Arial" w:hAnsi="Arial" w:cs="Arial"/>
          <w:sz w:val="28"/>
          <w:szCs w:val="28"/>
        </w:rPr>
        <w:t>/</w:t>
      </w:r>
      <w:r w:rsidR="00C9496B">
        <w:rPr>
          <w:rFonts w:ascii="Arial" w:hAnsi="Arial" w:cs="Arial"/>
          <w:sz w:val="28"/>
          <w:szCs w:val="28"/>
        </w:rPr>
        <w:t xml:space="preserve"> </w:t>
      </w:r>
      <w:r w:rsidRPr="00FB76D5">
        <w:rPr>
          <w:rFonts w:ascii="Arial" w:hAnsi="Arial" w:cs="Arial"/>
          <w:sz w:val="28"/>
          <w:szCs w:val="28"/>
        </w:rPr>
        <w:t>Status</w:t>
      </w:r>
      <w:r w:rsidR="00C9496B">
        <w:rPr>
          <w:rFonts w:ascii="Arial" w:hAnsi="Arial" w:cs="Arial"/>
          <w:sz w:val="28"/>
          <w:szCs w:val="28"/>
        </w:rPr>
        <w:t xml:space="preserve"> </w:t>
      </w:r>
      <w:r w:rsidRPr="00FB76D5">
        <w:rPr>
          <w:rFonts w:ascii="Arial" w:hAnsi="Arial" w:cs="Arial"/>
          <w:sz w:val="28"/>
          <w:szCs w:val="28"/>
        </w:rPr>
        <w:t>/</w:t>
      </w:r>
      <w:r w:rsidR="00965021" w:rsidRPr="00FB76D5">
        <w:rPr>
          <w:rFonts w:ascii="Arial" w:hAnsi="Arial" w:cs="Arial"/>
          <w:sz w:val="28"/>
          <w:szCs w:val="28"/>
        </w:rPr>
        <w:t>C</w:t>
      </w:r>
      <w:r w:rsidRPr="00FB76D5">
        <w:rPr>
          <w:rFonts w:ascii="Arial" w:hAnsi="Arial" w:cs="Arial"/>
          <w:sz w:val="28"/>
          <w:szCs w:val="28"/>
        </w:rPr>
        <w:t>ount</w:t>
      </w:r>
      <w:r w:rsidR="00C9496B">
        <w:rPr>
          <w:rFonts w:ascii="Arial" w:hAnsi="Arial" w:cs="Arial"/>
          <w:sz w:val="28"/>
          <w:szCs w:val="28"/>
        </w:rPr>
        <w:t xml:space="preserve"> </w:t>
      </w:r>
      <w:r w:rsidRPr="00FB76D5">
        <w:rPr>
          <w:rFonts w:ascii="Arial" w:hAnsi="Arial" w:cs="Arial"/>
          <w:sz w:val="28"/>
          <w:szCs w:val="28"/>
        </w:rPr>
        <w:t>/</w:t>
      </w:r>
      <w:r w:rsidR="00C9496B">
        <w:rPr>
          <w:rFonts w:ascii="Arial" w:hAnsi="Arial" w:cs="Arial"/>
          <w:sz w:val="28"/>
          <w:szCs w:val="28"/>
        </w:rPr>
        <w:t xml:space="preserve"> </w:t>
      </w:r>
      <w:r w:rsidRPr="00FB76D5">
        <w:rPr>
          <w:rFonts w:ascii="Arial" w:hAnsi="Arial" w:cs="Arial"/>
          <w:sz w:val="28"/>
          <w:szCs w:val="28"/>
        </w:rPr>
        <w:t>Durations</w:t>
      </w:r>
      <w:r w:rsidR="00965021" w:rsidRPr="00FB76D5">
        <w:rPr>
          <w:rFonts w:ascii="Arial" w:hAnsi="Arial" w:cs="Arial"/>
          <w:sz w:val="28"/>
          <w:szCs w:val="28"/>
        </w:rPr>
        <w:t>”</w:t>
      </w:r>
      <w:r w:rsidRPr="00FB76D5">
        <w:rPr>
          <w:rFonts w:ascii="Arial" w:hAnsi="Arial" w:cs="Arial"/>
          <w:sz w:val="28"/>
          <w:szCs w:val="28"/>
        </w:rPr>
        <w:t xml:space="preserve">, </w:t>
      </w:r>
      <w:r w:rsidR="00965021" w:rsidRPr="00FB76D5">
        <w:rPr>
          <w:rFonts w:ascii="Arial" w:hAnsi="Arial" w:cs="Arial"/>
          <w:sz w:val="28"/>
          <w:szCs w:val="28"/>
        </w:rPr>
        <w:t xml:space="preserve">that the </w:t>
      </w:r>
      <w:r w:rsidRPr="00FB76D5">
        <w:rPr>
          <w:rFonts w:ascii="Arial" w:hAnsi="Arial" w:cs="Arial"/>
          <w:sz w:val="28"/>
          <w:szCs w:val="28"/>
        </w:rPr>
        <w:t xml:space="preserve">Voltage failure on </w:t>
      </w:r>
      <w:r w:rsidR="00590806">
        <w:rPr>
          <w:rFonts w:ascii="Arial" w:hAnsi="Arial" w:cs="Arial"/>
          <w:sz w:val="28"/>
          <w:szCs w:val="28"/>
        </w:rPr>
        <w:t>b</w:t>
      </w:r>
      <w:r w:rsidR="00143C4B">
        <w:rPr>
          <w:rFonts w:ascii="Arial" w:hAnsi="Arial" w:cs="Arial"/>
          <w:sz w:val="28"/>
          <w:szCs w:val="28"/>
        </w:rPr>
        <w:t>lue phase</w:t>
      </w:r>
      <w:r w:rsidRPr="00FB76D5">
        <w:rPr>
          <w:rFonts w:ascii="Arial" w:hAnsi="Arial" w:cs="Arial"/>
          <w:sz w:val="28"/>
          <w:szCs w:val="28"/>
        </w:rPr>
        <w:t xml:space="preserve"> was for 453 days 3 hours 40 Minutes. </w:t>
      </w:r>
    </w:p>
    <w:p w:rsidR="00654987" w:rsidRPr="00654987" w:rsidRDefault="00A36CF7" w:rsidP="00677BF4">
      <w:pPr>
        <w:pStyle w:val="ListParagraph"/>
        <w:numPr>
          <w:ilvl w:val="0"/>
          <w:numId w:val="3"/>
        </w:numPr>
        <w:spacing w:line="480" w:lineRule="auto"/>
        <w:ind w:hanging="810"/>
        <w:jc w:val="both"/>
        <w:rPr>
          <w:rFonts w:ascii="Arial" w:hAnsi="Arial" w:cs="Arial"/>
          <w:i/>
          <w:sz w:val="28"/>
          <w:szCs w:val="28"/>
        </w:rPr>
      </w:pPr>
      <w:r>
        <w:rPr>
          <w:rFonts w:ascii="Arial" w:hAnsi="Arial" w:cs="Arial"/>
          <w:sz w:val="28"/>
          <w:szCs w:val="28"/>
        </w:rPr>
        <w:t xml:space="preserve">There has been inordinate delay on the part of the </w:t>
      </w:r>
      <w:r w:rsidR="009E2935">
        <w:rPr>
          <w:rFonts w:ascii="Arial" w:hAnsi="Arial" w:cs="Arial"/>
          <w:sz w:val="28"/>
          <w:szCs w:val="28"/>
        </w:rPr>
        <w:t>Enforcement Wing</w:t>
      </w:r>
      <w:r>
        <w:rPr>
          <w:rFonts w:ascii="Arial" w:hAnsi="Arial" w:cs="Arial"/>
          <w:sz w:val="28"/>
          <w:szCs w:val="28"/>
        </w:rPr>
        <w:t xml:space="preserve"> in issuing speaking order on 09.09.2016 after checking of the connection of the Petitioner on 11.04.2016.  </w:t>
      </w:r>
    </w:p>
    <w:p w:rsidR="00A942E5" w:rsidRPr="00654987" w:rsidRDefault="005C740E" w:rsidP="00654987">
      <w:pPr>
        <w:spacing w:line="480" w:lineRule="auto"/>
        <w:ind w:left="1440"/>
        <w:jc w:val="both"/>
        <w:rPr>
          <w:rFonts w:ascii="Arial" w:hAnsi="Arial" w:cs="Arial"/>
          <w:i/>
          <w:sz w:val="28"/>
          <w:szCs w:val="28"/>
        </w:rPr>
      </w:pPr>
      <w:r>
        <w:rPr>
          <w:rFonts w:ascii="Arial" w:hAnsi="Arial" w:cs="Arial"/>
          <w:i/>
          <w:sz w:val="28"/>
          <w:szCs w:val="28"/>
        </w:rPr>
        <w:t xml:space="preserve">          </w:t>
      </w:r>
      <w:r w:rsidR="00874FD2" w:rsidRPr="00654987">
        <w:rPr>
          <w:rFonts w:ascii="Arial" w:hAnsi="Arial" w:cs="Arial"/>
          <w:i/>
          <w:sz w:val="28"/>
          <w:szCs w:val="28"/>
        </w:rPr>
        <w:t>T</w:t>
      </w:r>
      <w:r w:rsidR="00A36CF7" w:rsidRPr="00654987">
        <w:rPr>
          <w:rFonts w:ascii="Arial" w:hAnsi="Arial" w:cs="Arial"/>
          <w:i/>
          <w:sz w:val="28"/>
          <w:szCs w:val="28"/>
        </w:rPr>
        <w:t xml:space="preserve">his should be avoided in future and it should be ensured </w:t>
      </w:r>
      <w:r w:rsidR="00CE0C4C" w:rsidRPr="00654987">
        <w:rPr>
          <w:rFonts w:ascii="Arial" w:hAnsi="Arial" w:cs="Arial"/>
          <w:i/>
          <w:sz w:val="28"/>
          <w:szCs w:val="28"/>
        </w:rPr>
        <w:t>henceforth</w:t>
      </w:r>
      <w:r w:rsidR="00A36CF7" w:rsidRPr="00654987">
        <w:rPr>
          <w:rFonts w:ascii="Arial" w:hAnsi="Arial" w:cs="Arial"/>
          <w:i/>
          <w:sz w:val="28"/>
          <w:szCs w:val="28"/>
        </w:rPr>
        <w:t xml:space="preserve"> that speaking orders are issued as expeditiously as possible.</w:t>
      </w:r>
    </w:p>
    <w:p w:rsidR="00C9496B" w:rsidRDefault="00965021" w:rsidP="00636118">
      <w:pPr>
        <w:pStyle w:val="ListParagraph"/>
        <w:numPr>
          <w:ilvl w:val="0"/>
          <w:numId w:val="3"/>
        </w:numPr>
        <w:spacing w:line="480" w:lineRule="auto"/>
        <w:ind w:hanging="810"/>
        <w:jc w:val="both"/>
        <w:rPr>
          <w:rFonts w:ascii="Arial" w:hAnsi="Arial" w:cs="Arial"/>
          <w:sz w:val="28"/>
          <w:szCs w:val="28"/>
        </w:rPr>
      </w:pPr>
      <w:r w:rsidRPr="00FB76D5">
        <w:rPr>
          <w:rFonts w:ascii="Arial" w:hAnsi="Arial" w:cs="Arial"/>
          <w:sz w:val="28"/>
          <w:szCs w:val="28"/>
        </w:rPr>
        <w:lastRenderedPageBreak/>
        <w:t xml:space="preserve">A perusal of the </w:t>
      </w:r>
      <w:r w:rsidR="00376361" w:rsidRPr="00FB76D5">
        <w:rPr>
          <w:rFonts w:ascii="Arial" w:hAnsi="Arial" w:cs="Arial"/>
          <w:sz w:val="28"/>
          <w:szCs w:val="28"/>
        </w:rPr>
        <w:t>Consumption Data</w:t>
      </w:r>
      <w:r w:rsidR="00327574" w:rsidRPr="00FB76D5">
        <w:rPr>
          <w:rFonts w:ascii="Arial" w:hAnsi="Arial" w:cs="Arial"/>
          <w:sz w:val="28"/>
          <w:szCs w:val="28"/>
        </w:rPr>
        <w:t xml:space="preserve">, reveals </w:t>
      </w:r>
      <w:r w:rsidR="00376361" w:rsidRPr="00FB76D5">
        <w:rPr>
          <w:rFonts w:ascii="Arial" w:hAnsi="Arial" w:cs="Arial"/>
          <w:sz w:val="28"/>
          <w:szCs w:val="28"/>
        </w:rPr>
        <w:t xml:space="preserve">that </w:t>
      </w:r>
      <w:r w:rsidR="00A36CF7">
        <w:rPr>
          <w:rFonts w:ascii="Arial" w:hAnsi="Arial" w:cs="Arial"/>
          <w:sz w:val="28"/>
          <w:szCs w:val="28"/>
        </w:rPr>
        <w:t xml:space="preserve">the </w:t>
      </w:r>
      <w:r w:rsidR="00376361" w:rsidRPr="00FB76D5">
        <w:rPr>
          <w:rFonts w:ascii="Arial" w:hAnsi="Arial" w:cs="Arial"/>
          <w:sz w:val="28"/>
          <w:szCs w:val="28"/>
        </w:rPr>
        <w:t>Petitioner consumed 86</w:t>
      </w:r>
      <w:r w:rsidR="00590806">
        <w:rPr>
          <w:rFonts w:ascii="Arial" w:hAnsi="Arial" w:cs="Arial"/>
          <w:sz w:val="28"/>
          <w:szCs w:val="28"/>
        </w:rPr>
        <w:t>,</w:t>
      </w:r>
      <w:r w:rsidR="00376361" w:rsidRPr="00FB76D5">
        <w:rPr>
          <w:rFonts w:ascii="Arial" w:hAnsi="Arial" w:cs="Arial"/>
          <w:sz w:val="28"/>
          <w:szCs w:val="28"/>
        </w:rPr>
        <w:t xml:space="preserve">453 kVAh </w:t>
      </w:r>
      <w:r w:rsidR="00A36CF7">
        <w:rPr>
          <w:rFonts w:ascii="Arial" w:hAnsi="Arial" w:cs="Arial"/>
          <w:sz w:val="28"/>
          <w:szCs w:val="28"/>
        </w:rPr>
        <w:t>units</w:t>
      </w:r>
      <w:r w:rsidR="00721859">
        <w:rPr>
          <w:rFonts w:ascii="Arial" w:hAnsi="Arial" w:cs="Arial"/>
          <w:sz w:val="28"/>
          <w:szCs w:val="28"/>
        </w:rPr>
        <w:t xml:space="preserve"> </w:t>
      </w:r>
      <w:r w:rsidR="00376361" w:rsidRPr="00FB76D5">
        <w:rPr>
          <w:rFonts w:ascii="Arial" w:hAnsi="Arial" w:cs="Arial"/>
          <w:sz w:val="28"/>
          <w:szCs w:val="28"/>
        </w:rPr>
        <w:t>during 10.01.2014 to 10.01.2015 and monthly average is 7</w:t>
      </w:r>
      <w:r w:rsidR="00590806">
        <w:rPr>
          <w:rFonts w:ascii="Arial" w:hAnsi="Arial" w:cs="Arial"/>
          <w:sz w:val="28"/>
          <w:szCs w:val="28"/>
        </w:rPr>
        <w:t>,</w:t>
      </w:r>
      <w:r w:rsidR="00376361" w:rsidRPr="00FB76D5">
        <w:rPr>
          <w:rFonts w:ascii="Arial" w:hAnsi="Arial" w:cs="Arial"/>
          <w:sz w:val="28"/>
          <w:szCs w:val="28"/>
        </w:rPr>
        <w:t>204 kVAh</w:t>
      </w:r>
      <w:r w:rsidR="00A36CF7">
        <w:rPr>
          <w:rFonts w:ascii="Arial" w:hAnsi="Arial" w:cs="Arial"/>
          <w:sz w:val="28"/>
          <w:szCs w:val="28"/>
        </w:rPr>
        <w:t xml:space="preserve"> units</w:t>
      </w:r>
      <w:r w:rsidR="00376361" w:rsidRPr="00FB76D5">
        <w:rPr>
          <w:rFonts w:ascii="Arial" w:hAnsi="Arial" w:cs="Arial"/>
          <w:sz w:val="28"/>
          <w:szCs w:val="28"/>
        </w:rPr>
        <w:t xml:space="preserve">. There is a fall in consumption recorded during the period 10.01.2015 onwards as </w:t>
      </w:r>
      <w:r w:rsidR="00327574" w:rsidRPr="00FB76D5">
        <w:rPr>
          <w:rFonts w:ascii="Arial" w:hAnsi="Arial" w:cs="Arial"/>
          <w:sz w:val="28"/>
          <w:szCs w:val="28"/>
        </w:rPr>
        <w:t xml:space="preserve">the </w:t>
      </w:r>
      <w:r w:rsidR="00376361" w:rsidRPr="00FB76D5">
        <w:rPr>
          <w:rFonts w:ascii="Arial" w:hAnsi="Arial" w:cs="Arial"/>
          <w:sz w:val="28"/>
          <w:szCs w:val="28"/>
        </w:rPr>
        <w:t>Petitioner consumed 66</w:t>
      </w:r>
      <w:r w:rsidR="00590806">
        <w:rPr>
          <w:rFonts w:ascii="Arial" w:hAnsi="Arial" w:cs="Arial"/>
          <w:sz w:val="28"/>
          <w:szCs w:val="28"/>
        </w:rPr>
        <w:t>,</w:t>
      </w:r>
      <w:r w:rsidR="00376361" w:rsidRPr="00FB76D5">
        <w:rPr>
          <w:rFonts w:ascii="Arial" w:hAnsi="Arial" w:cs="Arial"/>
          <w:sz w:val="28"/>
          <w:szCs w:val="28"/>
        </w:rPr>
        <w:t xml:space="preserve">102 kVAh during the period </w:t>
      </w:r>
      <w:r w:rsidR="00A36CF7">
        <w:rPr>
          <w:rFonts w:ascii="Arial" w:hAnsi="Arial" w:cs="Arial"/>
          <w:sz w:val="28"/>
          <w:szCs w:val="28"/>
        </w:rPr>
        <w:t xml:space="preserve">from </w:t>
      </w:r>
      <w:r w:rsidR="00376361" w:rsidRPr="00FB76D5">
        <w:rPr>
          <w:rFonts w:ascii="Arial" w:hAnsi="Arial" w:cs="Arial"/>
          <w:sz w:val="28"/>
          <w:szCs w:val="28"/>
        </w:rPr>
        <w:t xml:space="preserve">10.01.2015 to 09.04.2016 and monthly average for </w:t>
      </w:r>
      <w:r w:rsidR="00470937">
        <w:rPr>
          <w:rFonts w:ascii="Arial" w:hAnsi="Arial" w:cs="Arial"/>
          <w:sz w:val="28"/>
          <w:szCs w:val="28"/>
        </w:rPr>
        <w:t xml:space="preserve">the </w:t>
      </w:r>
      <w:r w:rsidR="00376361" w:rsidRPr="00FB76D5">
        <w:rPr>
          <w:rFonts w:ascii="Arial" w:hAnsi="Arial" w:cs="Arial"/>
          <w:sz w:val="28"/>
          <w:szCs w:val="28"/>
        </w:rPr>
        <w:t>same is 4</w:t>
      </w:r>
      <w:r w:rsidR="00590806">
        <w:rPr>
          <w:rFonts w:ascii="Arial" w:hAnsi="Arial" w:cs="Arial"/>
          <w:sz w:val="28"/>
          <w:szCs w:val="28"/>
        </w:rPr>
        <w:t>,</w:t>
      </w:r>
      <w:r w:rsidR="00376361" w:rsidRPr="00FB76D5">
        <w:rPr>
          <w:rFonts w:ascii="Arial" w:hAnsi="Arial" w:cs="Arial"/>
          <w:sz w:val="28"/>
          <w:szCs w:val="28"/>
        </w:rPr>
        <w:t>407 kVAh units</w:t>
      </w:r>
      <w:r w:rsidR="00017092" w:rsidRPr="00FB76D5">
        <w:rPr>
          <w:rFonts w:ascii="Arial" w:hAnsi="Arial" w:cs="Arial"/>
          <w:sz w:val="28"/>
          <w:szCs w:val="28"/>
        </w:rPr>
        <w:t>.</w:t>
      </w:r>
      <w:r w:rsidR="000F7F38" w:rsidRPr="00FB76D5">
        <w:rPr>
          <w:rFonts w:ascii="Arial" w:hAnsi="Arial" w:cs="Arial"/>
          <w:sz w:val="28"/>
          <w:szCs w:val="28"/>
        </w:rPr>
        <w:tab/>
      </w:r>
    </w:p>
    <w:p w:rsidR="00017092" w:rsidRPr="00FB76D5" w:rsidRDefault="00A36CF7" w:rsidP="00C9496B">
      <w:pPr>
        <w:pStyle w:val="ListParagraph"/>
        <w:spacing w:line="480" w:lineRule="auto"/>
        <w:ind w:left="810" w:firstLine="630"/>
        <w:jc w:val="both"/>
        <w:rPr>
          <w:rFonts w:ascii="Arial" w:hAnsi="Arial" w:cs="Arial"/>
          <w:sz w:val="28"/>
          <w:szCs w:val="28"/>
        </w:rPr>
      </w:pPr>
      <w:r>
        <w:rPr>
          <w:rFonts w:ascii="Arial" w:hAnsi="Arial" w:cs="Arial"/>
          <w:b/>
          <w:sz w:val="28"/>
          <w:szCs w:val="28"/>
        </w:rPr>
        <w:t xml:space="preserve">I observe that </w:t>
      </w:r>
      <w:r w:rsidR="009F6F79" w:rsidRPr="00FB76D5">
        <w:rPr>
          <w:rFonts w:ascii="Arial" w:hAnsi="Arial" w:cs="Arial"/>
          <w:b/>
          <w:sz w:val="28"/>
          <w:szCs w:val="28"/>
        </w:rPr>
        <w:t>with the SAP System in vogue, the details of energy recorded in respect of all the electricity connections are readily available with the Additional Superintending Engineers/Senior Executive Engineers for monitoring variations in consumption of the connections within their respective jurisdiction and taking corrective action wherever required.  Had this been done, the variations in consumption could have been noticed in time and appropriate action in the matter could have been taken and cause of action would not have arisen.</w:t>
      </w:r>
    </w:p>
    <w:p w:rsidR="00623D8E" w:rsidRPr="00FB76D5" w:rsidRDefault="00376361" w:rsidP="00B70CFC">
      <w:pPr>
        <w:spacing w:line="480" w:lineRule="auto"/>
        <w:ind w:left="720" w:firstLine="720"/>
        <w:jc w:val="both"/>
        <w:rPr>
          <w:rFonts w:ascii="Arial" w:hAnsi="Arial" w:cs="Arial"/>
          <w:b/>
          <w:sz w:val="28"/>
          <w:szCs w:val="28"/>
        </w:rPr>
      </w:pPr>
      <w:r w:rsidRPr="00FB76D5">
        <w:rPr>
          <w:rFonts w:ascii="Arial" w:hAnsi="Arial" w:cs="Arial"/>
          <w:sz w:val="28"/>
          <w:szCs w:val="28"/>
        </w:rPr>
        <w:t xml:space="preserve">    </w:t>
      </w:r>
      <w:r w:rsidR="00623D8E" w:rsidRPr="00FB76D5">
        <w:rPr>
          <w:rFonts w:ascii="Arial" w:hAnsi="Arial" w:cs="Arial"/>
          <w:b/>
          <w:sz w:val="28"/>
          <w:szCs w:val="28"/>
        </w:rPr>
        <w:t xml:space="preserve">At the same time, the consumer, as a responsible citizen, should have brought to the notice of the Respondent, the abnormal fall in consumption noticed on receipt of monthly energy bills. The assertion </w:t>
      </w:r>
      <w:r w:rsidR="00623D8E" w:rsidRPr="00FB76D5">
        <w:rPr>
          <w:rFonts w:ascii="Arial" w:hAnsi="Arial" w:cs="Arial"/>
          <w:b/>
          <w:sz w:val="28"/>
          <w:szCs w:val="28"/>
        </w:rPr>
        <w:lastRenderedPageBreak/>
        <w:t>by the Petitioner that</w:t>
      </w:r>
      <w:r w:rsidR="00A36CF7">
        <w:rPr>
          <w:rFonts w:ascii="Arial" w:hAnsi="Arial" w:cs="Arial"/>
          <w:b/>
          <w:sz w:val="28"/>
          <w:szCs w:val="28"/>
        </w:rPr>
        <w:t xml:space="preserve"> </w:t>
      </w:r>
      <w:r w:rsidR="00623D8E" w:rsidRPr="00FB76D5">
        <w:rPr>
          <w:rFonts w:ascii="Arial" w:hAnsi="Arial" w:cs="Arial"/>
          <w:b/>
          <w:sz w:val="28"/>
          <w:szCs w:val="28"/>
        </w:rPr>
        <w:t xml:space="preserve">consumption varied from month to month, according to </w:t>
      </w:r>
      <w:r w:rsidR="008B22B9">
        <w:rPr>
          <w:rFonts w:ascii="Arial" w:hAnsi="Arial" w:cs="Arial"/>
          <w:b/>
          <w:sz w:val="28"/>
          <w:szCs w:val="28"/>
        </w:rPr>
        <w:t xml:space="preserve">the </w:t>
      </w:r>
      <w:r w:rsidR="00623D8E" w:rsidRPr="00FB76D5">
        <w:rPr>
          <w:rFonts w:ascii="Arial" w:hAnsi="Arial" w:cs="Arial"/>
          <w:b/>
          <w:sz w:val="28"/>
          <w:szCs w:val="28"/>
        </w:rPr>
        <w:t xml:space="preserve">demand </w:t>
      </w:r>
      <w:r w:rsidR="000D0FB5">
        <w:rPr>
          <w:rFonts w:ascii="Arial" w:hAnsi="Arial" w:cs="Arial"/>
          <w:b/>
          <w:sz w:val="28"/>
          <w:szCs w:val="28"/>
        </w:rPr>
        <w:t>from</w:t>
      </w:r>
      <w:r w:rsidR="00623D8E" w:rsidRPr="00FB76D5">
        <w:rPr>
          <w:rFonts w:ascii="Arial" w:hAnsi="Arial" w:cs="Arial"/>
          <w:b/>
          <w:sz w:val="28"/>
          <w:szCs w:val="28"/>
        </w:rPr>
        <w:t xml:space="preserve"> the </w:t>
      </w:r>
      <w:r w:rsidR="000D0FB5">
        <w:rPr>
          <w:rFonts w:ascii="Arial" w:hAnsi="Arial" w:cs="Arial"/>
          <w:b/>
          <w:sz w:val="28"/>
          <w:szCs w:val="28"/>
        </w:rPr>
        <w:t>dealers and declined due to slump in the market,</w:t>
      </w:r>
      <w:r w:rsidR="00623D8E" w:rsidRPr="00FB76D5">
        <w:rPr>
          <w:rFonts w:ascii="Arial" w:hAnsi="Arial" w:cs="Arial"/>
          <w:b/>
          <w:sz w:val="28"/>
          <w:szCs w:val="28"/>
        </w:rPr>
        <w:t xml:space="preserve"> as a matter of routine, is not convincing.</w:t>
      </w:r>
    </w:p>
    <w:p w:rsidR="000D0FB5" w:rsidRPr="000D0FB5" w:rsidRDefault="00376361" w:rsidP="00EB6E03">
      <w:pPr>
        <w:pStyle w:val="ListParagraph"/>
        <w:numPr>
          <w:ilvl w:val="0"/>
          <w:numId w:val="3"/>
        </w:numPr>
        <w:spacing w:line="480" w:lineRule="auto"/>
        <w:ind w:left="900" w:hanging="900"/>
        <w:jc w:val="both"/>
        <w:rPr>
          <w:rFonts w:ascii="Arial" w:hAnsi="Arial" w:cs="Arial"/>
          <w:i/>
          <w:sz w:val="28"/>
          <w:szCs w:val="28"/>
        </w:rPr>
      </w:pPr>
      <w:r w:rsidRPr="00FB76D5">
        <w:rPr>
          <w:rFonts w:ascii="Arial" w:hAnsi="Arial" w:cs="Arial"/>
          <w:sz w:val="28"/>
          <w:szCs w:val="28"/>
        </w:rPr>
        <w:t xml:space="preserve">The Forum decided to overhaul the account </w:t>
      </w:r>
      <w:r w:rsidR="00A36CF7">
        <w:rPr>
          <w:rFonts w:ascii="Arial" w:hAnsi="Arial" w:cs="Arial"/>
          <w:sz w:val="28"/>
          <w:szCs w:val="28"/>
        </w:rPr>
        <w:t xml:space="preserve">in terms of </w:t>
      </w:r>
      <w:r w:rsidRPr="00FB76D5">
        <w:rPr>
          <w:rFonts w:ascii="Arial" w:hAnsi="Arial" w:cs="Arial"/>
          <w:sz w:val="28"/>
          <w:szCs w:val="28"/>
        </w:rPr>
        <w:t xml:space="preserve"> the provisions of  Reg</w:t>
      </w:r>
      <w:r w:rsidR="00013D83" w:rsidRPr="00FB76D5">
        <w:rPr>
          <w:rFonts w:ascii="Arial" w:hAnsi="Arial" w:cs="Arial"/>
          <w:sz w:val="28"/>
          <w:szCs w:val="28"/>
        </w:rPr>
        <w:t>ulation</w:t>
      </w:r>
      <w:r w:rsidRPr="00FB76D5">
        <w:rPr>
          <w:rFonts w:ascii="Arial" w:hAnsi="Arial" w:cs="Arial"/>
          <w:sz w:val="28"/>
          <w:szCs w:val="28"/>
        </w:rPr>
        <w:t xml:space="preserve"> 21.5.2 of  Supply Code-2014 i.e. on the basis of consumption recorded during corresponding period of previous year, assuming the Energy Meter  as defective (other than inaccurate)</w:t>
      </w:r>
      <w:r w:rsidR="00013D83" w:rsidRPr="00FB76D5">
        <w:rPr>
          <w:rFonts w:ascii="Arial" w:hAnsi="Arial" w:cs="Arial"/>
          <w:sz w:val="28"/>
          <w:szCs w:val="28"/>
        </w:rPr>
        <w:t>.</w:t>
      </w:r>
      <w:r w:rsidRPr="00FB76D5">
        <w:rPr>
          <w:rFonts w:ascii="Arial" w:hAnsi="Arial" w:cs="Arial"/>
          <w:sz w:val="28"/>
          <w:szCs w:val="28"/>
        </w:rPr>
        <w:t xml:space="preserve"> </w:t>
      </w:r>
      <w:r w:rsidR="00013D83" w:rsidRPr="00FB76D5">
        <w:rPr>
          <w:rFonts w:ascii="Arial" w:hAnsi="Arial" w:cs="Arial"/>
          <w:sz w:val="28"/>
          <w:szCs w:val="28"/>
        </w:rPr>
        <w:t xml:space="preserve"> Actually, </w:t>
      </w:r>
      <w:r w:rsidRPr="00FB76D5">
        <w:rPr>
          <w:rFonts w:ascii="Arial" w:hAnsi="Arial" w:cs="Arial"/>
          <w:sz w:val="28"/>
          <w:szCs w:val="28"/>
        </w:rPr>
        <w:t>the Energy Meter was found inaccurate at the time of checking at site by the A</w:t>
      </w:r>
      <w:r w:rsidR="00A36CF7">
        <w:rPr>
          <w:rFonts w:ascii="Arial" w:hAnsi="Arial" w:cs="Arial"/>
          <w:sz w:val="28"/>
          <w:szCs w:val="28"/>
        </w:rPr>
        <w:t xml:space="preserve">ddl. </w:t>
      </w:r>
      <w:r w:rsidRPr="00FB76D5">
        <w:rPr>
          <w:rFonts w:ascii="Arial" w:hAnsi="Arial" w:cs="Arial"/>
          <w:sz w:val="28"/>
          <w:szCs w:val="28"/>
        </w:rPr>
        <w:t>S</w:t>
      </w:r>
      <w:r w:rsidR="00A36CF7">
        <w:rPr>
          <w:rFonts w:ascii="Arial" w:hAnsi="Arial" w:cs="Arial"/>
          <w:sz w:val="28"/>
          <w:szCs w:val="28"/>
        </w:rPr>
        <w:t>.</w:t>
      </w:r>
      <w:r w:rsidRPr="00FB76D5">
        <w:rPr>
          <w:rFonts w:ascii="Arial" w:hAnsi="Arial" w:cs="Arial"/>
          <w:sz w:val="28"/>
          <w:szCs w:val="28"/>
        </w:rPr>
        <w:t>E</w:t>
      </w:r>
      <w:r w:rsidR="00A36CF7">
        <w:rPr>
          <w:rFonts w:ascii="Arial" w:hAnsi="Arial" w:cs="Arial"/>
          <w:sz w:val="28"/>
          <w:szCs w:val="28"/>
        </w:rPr>
        <w:t>/</w:t>
      </w:r>
      <w:r w:rsidRPr="00FB76D5">
        <w:rPr>
          <w:rFonts w:ascii="Arial" w:hAnsi="Arial" w:cs="Arial"/>
          <w:sz w:val="28"/>
          <w:szCs w:val="28"/>
        </w:rPr>
        <w:t xml:space="preserve"> Enforcement</w:t>
      </w:r>
      <w:r w:rsidR="00A36CF7">
        <w:rPr>
          <w:rFonts w:ascii="Arial" w:hAnsi="Arial" w:cs="Arial"/>
          <w:sz w:val="28"/>
          <w:szCs w:val="28"/>
        </w:rPr>
        <w:t>-2</w:t>
      </w:r>
      <w:r w:rsidRPr="00FB76D5">
        <w:rPr>
          <w:rFonts w:ascii="Arial" w:hAnsi="Arial" w:cs="Arial"/>
          <w:sz w:val="28"/>
          <w:szCs w:val="28"/>
        </w:rPr>
        <w:t xml:space="preserve">. </w:t>
      </w:r>
    </w:p>
    <w:p w:rsidR="00376361" w:rsidRPr="00DB6567" w:rsidRDefault="00013D83" w:rsidP="000D0FB5">
      <w:pPr>
        <w:pStyle w:val="ListParagraph"/>
        <w:spacing w:line="480" w:lineRule="auto"/>
        <w:ind w:left="900" w:firstLine="540"/>
        <w:jc w:val="both"/>
        <w:rPr>
          <w:rFonts w:ascii="Arial" w:hAnsi="Arial" w:cs="Arial"/>
          <w:i/>
          <w:sz w:val="28"/>
          <w:szCs w:val="28"/>
        </w:rPr>
      </w:pPr>
      <w:r w:rsidRPr="00DB6567">
        <w:rPr>
          <w:rFonts w:ascii="Arial" w:hAnsi="Arial" w:cs="Arial"/>
          <w:i/>
          <w:sz w:val="28"/>
          <w:szCs w:val="28"/>
        </w:rPr>
        <w:t xml:space="preserve"> </w:t>
      </w:r>
      <w:r w:rsidR="008B22B9" w:rsidRPr="00DB6567">
        <w:rPr>
          <w:rFonts w:ascii="Arial" w:hAnsi="Arial" w:cs="Arial"/>
          <w:i/>
          <w:sz w:val="28"/>
          <w:szCs w:val="28"/>
        </w:rPr>
        <w:t xml:space="preserve">It is, therefore, concluded that </w:t>
      </w:r>
      <w:r w:rsidR="00376361" w:rsidRPr="00DB6567">
        <w:rPr>
          <w:rFonts w:ascii="Arial" w:hAnsi="Arial" w:cs="Arial"/>
          <w:i/>
          <w:sz w:val="28"/>
          <w:szCs w:val="28"/>
        </w:rPr>
        <w:t xml:space="preserve">the account </w:t>
      </w:r>
      <w:r w:rsidRPr="00DB6567">
        <w:rPr>
          <w:rFonts w:ascii="Arial" w:hAnsi="Arial" w:cs="Arial"/>
          <w:i/>
          <w:sz w:val="28"/>
          <w:szCs w:val="28"/>
        </w:rPr>
        <w:t xml:space="preserve">of the Petitioner is </w:t>
      </w:r>
      <w:r w:rsidR="00376361" w:rsidRPr="00DB6567">
        <w:rPr>
          <w:rFonts w:ascii="Arial" w:hAnsi="Arial" w:cs="Arial"/>
          <w:i/>
          <w:sz w:val="28"/>
          <w:szCs w:val="28"/>
        </w:rPr>
        <w:t xml:space="preserve">required to be overhauled </w:t>
      </w:r>
      <w:r w:rsidR="00A36CF7" w:rsidRPr="00DB6567">
        <w:rPr>
          <w:rFonts w:ascii="Arial" w:hAnsi="Arial" w:cs="Arial"/>
          <w:i/>
          <w:sz w:val="28"/>
          <w:szCs w:val="28"/>
        </w:rPr>
        <w:t>in terms of</w:t>
      </w:r>
      <w:r w:rsidR="00376361" w:rsidRPr="00DB6567">
        <w:rPr>
          <w:rFonts w:ascii="Arial" w:hAnsi="Arial" w:cs="Arial"/>
          <w:i/>
          <w:sz w:val="28"/>
          <w:szCs w:val="28"/>
        </w:rPr>
        <w:t xml:space="preserve"> provisions contained Reg</w:t>
      </w:r>
      <w:r w:rsidR="00721859" w:rsidRPr="00DB6567">
        <w:rPr>
          <w:rFonts w:ascii="Arial" w:hAnsi="Arial" w:cs="Arial"/>
          <w:i/>
          <w:sz w:val="28"/>
          <w:szCs w:val="28"/>
        </w:rPr>
        <w:t>ulation</w:t>
      </w:r>
      <w:r w:rsidR="00376361" w:rsidRPr="00DB6567">
        <w:rPr>
          <w:rFonts w:ascii="Arial" w:hAnsi="Arial" w:cs="Arial"/>
          <w:i/>
          <w:sz w:val="28"/>
          <w:szCs w:val="28"/>
        </w:rPr>
        <w:t xml:space="preserve"> 21.5.1 of Supply Code-2014 for </w:t>
      </w:r>
      <w:r w:rsidRPr="00DB6567">
        <w:rPr>
          <w:rFonts w:ascii="Arial" w:hAnsi="Arial" w:cs="Arial"/>
          <w:i/>
          <w:sz w:val="28"/>
          <w:szCs w:val="28"/>
        </w:rPr>
        <w:t xml:space="preserve">a </w:t>
      </w:r>
      <w:r w:rsidR="00BE2839" w:rsidRPr="00DB6567">
        <w:rPr>
          <w:rFonts w:ascii="Arial" w:hAnsi="Arial" w:cs="Arial"/>
          <w:i/>
          <w:sz w:val="28"/>
          <w:szCs w:val="28"/>
        </w:rPr>
        <w:t>m</w:t>
      </w:r>
      <w:r w:rsidR="00376361" w:rsidRPr="00DB6567">
        <w:rPr>
          <w:rFonts w:ascii="Arial" w:hAnsi="Arial" w:cs="Arial"/>
          <w:i/>
          <w:sz w:val="28"/>
          <w:szCs w:val="28"/>
        </w:rPr>
        <w:t xml:space="preserve">aximum  period of six months prior to date of checking i.e. 11.04.2016 with slowness factor of </w:t>
      </w:r>
      <w:r w:rsidR="008B6E42" w:rsidRPr="00DB6567">
        <w:rPr>
          <w:rFonts w:ascii="Arial" w:hAnsi="Arial" w:cs="Arial"/>
          <w:i/>
          <w:sz w:val="28"/>
          <w:szCs w:val="28"/>
        </w:rPr>
        <w:t xml:space="preserve"> </w:t>
      </w:r>
      <w:r w:rsidR="00376361" w:rsidRPr="00DB6567">
        <w:rPr>
          <w:rFonts w:ascii="Arial" w:hAnsi="Arial" w:cs="Arial"/>
          <w:i/>
          <w:sz w:val="28"/>
          <w:szCs w:val="28"/>
        </w:rPr>
        <w:t xml:space="preserve">30.60%. </w:t>
      </w:r>
    </w:p>
    <w:p w:rsidR="00013D83" w:rsidRPr="00FB76D5" w:rsidRDefault="00721859" w:rsidP="00013D83">
      <w:pPr>
        <w:pStyle w:val="ListParagraph"/>
        <w:spacing w:line="480" w:lineRule="auto"/>
        <w:ind w:left="0"/>
        <w:jc w:val="both"/>
        <w:rPr>
          <w:rFonts w:ascii="Arial" w:hAnsi="Arial" w:cs="Arial"/>
          <w:b/>
          <w:sz w:val="28"/>
          <w:szCs w:val="28"/>
        </w:rPr>
      </w:pPr>
      <w:r>
        <w:rPr>
          <w:rFonts w:ascii="Arial" w:hAnsi="Arial" w:cs="Arial"/>
          <w:b/>
          <w:sz w:val="28"/>
          <w:szCs w:val="28"/>
        </w:rPr>
        <w:t>5</w:t>
      </w:r>
      <w:r w:rsidR="003E4707" w:rsidRPr="00FB76D5">
        <w:rPr>
          <w:rFonts w:ascii="Arial" w:hAnsi="Arial" w:cs="Arial"/>
          <w:b/>
          <w:sz w:val="28"/>
          <w:szCs w:val="28"/>
        </w:rPr>
        <w:t>.</w:t>
      </w:r>
      <w:r w:rsidR="003E4707" w:rsidRPr="00FB76D5">
        <w:rPr>
          <w:rFonts w:ascii="Arial" w:hAnsi="Arial" w:cs="Arial"/>
          <w:b/>
          <w:sz w:val="28"/>
          <w:szCs w:val="28"/>
        </w:rPr>
        <w:tab/>
        <w:t>Decision:</w:t>
      </w:r>
    </w:p>
    <w:p w:rsidR="00866BC3" w:rsidRPr="00FB76D5" w:rsidRDefault="00866BC3" w:rsidP="00013D83">
      <w:pPr>
        <w:pStyle w:val="ListParagraph"/>
        <w:spacing w:line="480" w:lineRule="auto"/>
        <w:ind w:left="0"/>
        <w:jc w:val="both"/>
        <w:rPr>
          <w:rFonts w:ascii="Arial" w:hAnsi="Arial" w:cs="Arial"/>
          <w:b/>
          <w:sz w:val="28"/>
          <w:szCs w:val="28"/>
        </w:rPr>
      </w:pPr>
      <w:r w:rsidRPr="00FB76D5">
        <w:rPr>
          <w:rFonts w:ascii="Arial" w:hAnsi="Arial" w:cs="Arial"/>
          <w:b/>
          <w:sz w:val="28"/>
          <w:szCs w:val="28"/>
        </w:rPr>
        <w:tab/>
      </w:r>
      <w:r w:rsidR="004F230C" w:rsidRPr="00FB76D5">
        <w:rPr>
          <w:rFonts w:ascii="Arial" w:hAnsi="Arial" w:cs="Arial"/>
          <w:b/>
          <w:sz w:val="28"/>
          <w:szCs w:val="28"/>
        </w:rPr>
        <w:t xml:space="preserve">As a sequel of above discussions, the order dated </w:t>
      </w:r>
      <w:r w:rsidR="00AB78FD" w:rsidRPr="00FB76D5">
        <w:rPr>
          <w:rFonts w:ascii="Arial" w:hAnsi="Arial" w:cs="Arial"/>
          <w:b/>
          <w:sz w:val="28"/>
          <w:szCs w:val="28"/>
        </w:rPr>
        <w:t>07</w:t>
      </w:r>
      <w:r w:rsidR="004F230C" w:rsidRPr="00FB76D5">
        <w:rPr>
          <w:rFonts w:ascii="Arial" w:hAnsi="Arial" w:cs="Arial"/>
          <w:b/>
          <w:sz w:val="28"/>
          <w:szCs w:val="28"/>
        </w:rPr>
        <w:t xml:space="preserve">.09.2017 of the </w:t>
      </w:r>
      <w:r w:rsidR="00AB78FD" w:rsidRPr="00FB76D5">
        <w:rPr>
          <w:rFonts w:ascii="Arial" w:hAnsi="Arial" w:cs="Arial"/>
          <w:b/>
          <w:sz w:val="28"/>
          <w:szCs w:val="28"/>
        </w:rPr>
        <w:t>F</w:t>
      </w:r>
      <w:r w:rsidR="004F230C" w:rsidRPr="00FB76D5">
        <w:rPr>
          <w:rFonts w:ascii="Arial" w:hAnsi="Arial" w:cs="Arial"/>
          <w:b/>
          <w:sz w:val="28"/>
          <w:szCs w:val="28"/>
        </w:rPr>
        <w:t xml:space="preserve">orum in CG-182 of 2017 is set-aside.  It is held that the account of the Petitioner should be overhauled for the period of six months prior to </w:t>
      </w:r>
      <w:r w:rsidR="000D0FB5">
        <w:rPr>
          <w:rFonts w:ascii="Arial" w:hAnsi="Arial" w:cs="Arial"/>
          <w:b/>
          <w:sz w:val="28"/>
          <w:szCs w:val="28"/>
        </w:rPr>
        <w:t xml:space="preserve">the </w:t>
      </w:r>
      <w:r w:rsidR="004F230C" w:rsidRPr="00FB76D5">
        <w:rPr>
          <w:rFonts w:ascii="Arial" w:hAnsi="Arial" w:cs="Arial"/>
          <w:b/>
          <w:sz w:val="28"/>
          <w:szCs w:val="28"/>
        </w:rPr>
        <w:t xml:space="preserve">date of checking of connection (11.04.2016) with slowness factor of 30.6% as </w:t>
      </w:r>
      <w:r w:rsidR="00AB78FD" w:rsidRPr="00FB76D5">
        <w:rPr>
          <w:rFonts w:ascii="Arial" w:hAnsi="Arial" w:cs="Arial"/>
          <w:b/>
          <w:sz w:val="28"/>
          <w:szCs w:val="28"/>
        </w:rPr>
        <w:t>p</w:t>
      </w:r>
      <w:r w:rsidR="004F230C" w:rsidRPr="00FB76D5">
        <w:rPr>
          <w:rFonts w:ascii="Arial" w:hAnsi="Arial" w:cs="Arial"/>
          <w:b/>
          <w:sz w:val="28"/>
          <w:szCs w:val="28"/>
        </w:rPr>
        <w:t xml:space="preserve">er </w:t>
      </w:r>
      <w:r w:rsidR="004F230C" w:rsidRPr="00FB76D5">
        <w:rPr>
          <w:rFonts w:ascii="Arial" w:hAnsi="Arial" w:cs="Arial"/>
          <w:b/>
          <w:sz w:val="28"/>
          <w:szCs w:val="28"/>
        </w:rPr>
        <w:lastRenderedPageBreak/>
        <w:t xml:space="preserve">provisions contained in Regulation 21.5.1 of </w:t>
      </w:r>
      <w:r w:rsidR="00AB78FD" w:rsidRPr="00FB76D5">
        <w:rPr>
          <w:rFonts w:ascii="Arial" w:hAnsi="Arial" w:cs="Arial"/>
          <w:b/>
          <w:sz w:val="28"/>
          <w:szCs w:val="28"/>
        </w:rPr>
        <w:t>S</w:t>
      </w:r>
      <w:r w:rsidR="004F230C" w:rsidRPr="00FB76D5">
        <w:rPr>
          <w:rFonts w:ascii="Arial" w:hAnsi="Arial" w:cs="Arial"/>
          <w:b/>
          <w:sz w:val="28"/>
          <w:szCs w:val="28"/>
        </w:rPr>
        <w:t xml:space="preserve">upply </w:t>
      </w:r>
      <w:r w:rsidR="00C77963">
        <w:rPr>
          <w:rFonts w:ascii="Arial" w:hAnsi="Arial" w:cs="Arial"/>
          <w:b/>
          <w:sz w:val="28"/>
          <w:szCs w:val="28"/>
        </w:rPr>
        <w:t xml:space="preserve">                      </w:t>
      </w:r>
      <w:r w:rsidR="00AB78FD" w:rsidRPr="00FB76D5">
        <w:rPr>
          <w:rFonts w:ascii="Arial" w:hAnsi="Arial" w:cs="Arial"/>
          <w:b/>
          <w:sz w:val="28"/>
          <w:szCs w:val="28"/>
        </w:rPr>
        <w:t>C</w:t>
      </w:r>
      <w:r w:rsidR="004F230C" w:rsidRPr="00FB76D5">
        <w:rPr>
          <w:rFonts w:ascii="Arial" w:hAnsi="Arial" w:cs="Arial"/>
          <w:b/>
          <w:sz w:val="28"/>
          <w:szCs w:val="28"/>
        </w:rPr>
        <w:t xml:space="preserve">ode-2014.  </w:t>
      </w:r>
      <w:r w:rsidR="00721859">
        <w:rPr>
          <w:rFonts w:ascii="Arial" w:hAnsi="Arial" w:cs="Arial"/>
          <w:b/>
          <w:sz w:val="28"/>
          <w:szCs w:val="28"/>
        </w:rPr>
        <w:t>Accordingly, t</w:t>
      </w:r>
      <w:r w:rsidR="004F230C" w:rsidRPr="00FB76D5">
        <w:rPr>
          <w:rFonts w:ascii="Arial" w:hAnsi="Arial" w:cs="Arial"/>
          <w:b/>
          <w:sz w:val="28"/>
          <w:szCs w:val="28"/>
        </w:rPr>
        <w:t>he Respon</w:t>
      </w:r>
      <w:r w:rsidR="00AB78FD" w:rsidRPr="00FB76D5">
        <w:rPr>
          <w:rFonts w:ascii="Arial" w:hAnsi="Arial" w:cs="Arial"/>
          <w:b/>
          <w:sz w:val="28"/>
          <w:szCs w:val="28"/>
        </w:rPr>
        <w:t>d</w:t>
      </w:r>
      <w:r w:rsidR="004F230C" w:rsidRPr="00FB76D5">
        <w:rPr>
          <w:rFonts w:ascii="Arial" w:hAnsi="Arial" w:cs="Arial"/>
          <w:b/>
          <w:sz w:val="28"/>
          <w:szCs w:val="28"/>
        </w:rPr>
        <w:t>ent is directed to recalculate the demand and refund/recover the amount found excess/short, if any, after adjustment without any interest.</w:t>
      </w:r>
    </w:p>
    <w:p w:rsidR="004F230C" w:rsidRPr="00FB76D5" w:rsidRDefault="00721859" w:rsidP="00013D83">
      <w:pPr>
        <w:pStyle w:val="ListParagraph"/>
        <w:spacing w:line="480" w:lineRule="auto"/>
        <w:ind w:left="0"/>
        <w:jc w:val="both"/>
        <w:rPr>
          <w:rFonts w:ascii="Arial" w:hAnsi="Arial" w:cs="Arial"/>
          <w:sz w:val="28"/>
          <w:szCs w:val="28"/>
        </w:rPr>
      </w:pPr>
      <w:r>
        <w:rPr>
          <w:rFonts w:ascii="Arial" w:hAnsi="Arial" w:cs="Arial"/>
          <w:b/>
          <w:sz w:val="28"/>
          <w:szCs w:val="28"/>
        </w:rPr>
        <w:t>6</w:t>
      </w:r>
      <w:r w:rsidR="004F230C" w:rsidRPr="00FB76D5">
        <w:rPr>
          <w:rFonts w:ascii="Arial" w:hAnsi="Arial" w:cs="Arial"/>
          <w:b/>
          <w:sz w:val="28"/>
          <w:szCs w:val="28"/>
        </w:rPr>
        <w:t>.</w:t>
      </w:r>
      <w:r w:rsidR="00812719" w:rsidRPr="00FB76D5">
        <w:rPr>
          <w:rFonts w:ascii="Arial" w:hAnsi="Arial" w:cs="Arial"/>
          <w:b/>
          <w:sz w:val="28"/>
          <w:szCs w:val="28"/>
        </w:rPr>
        <w:tab/>
      </w:r>
      <w:r w:rsidR="00AB78FD" w:rsidRPr="00FB76D5">
        <w:rPr>
          <w:rFonts w:ascii="Arial" w:hAnsi="Arial" w:cs="Arial"/>
          <w:b/>
          <w:sz w:val="28"/>
          <w:szCs w:val="28"/>
        </w:rPr>
        <w:t>T</w:t>
      </w:r>
      <w:r w:rsidR="00812719" w:rsidRPr="00FB76D5">
        <w:rPr>
          <w:rFonts w:ascii="Arial" w:hAnsi="Arial" w:cs="Arial"/>
          <w:sz w:val="28"/>
          <w:szCs w:val="28"/>
        </w:rPr>
        <w:t>he Appeal is allowed.</w:t>
      </w:r>
    </w:p>
    <w:p w:rsidR="00AB78FD" w:rsidRPr="00FB76D5" w:rsidRDefault="00721859" w:rsidP="00AB78FD">
      <w:pPr>
        <w:pStyle w:val="ListParagraph"/>
        <w:spacing w:line="480" w:lineRule="auto"/>
        <w:ind w:left="0"/>
        <w:jc w:val="both"/>
        <w:rPr>
          <w:rFonts w:ascii="Arial" w:hAnsi="Arial" w:cs="Arial"/>
          <w:sz w:val="28"/>
          <w:szCs w:val="28"/>
        </w:rPr>
      </w:pPr>
      <w:r>
        <w:rPr>
          <w:rFonts w:ascii="Arial" w:hAnsi="Arial" w:cs="Arial"/>
          <w:b/>
          <w:sz w:val="28"/>
          <w:szCs w:val="28"/>
        </w:rPr>
        <w:t>7</w:t>
      </w:r>
      <w:r w:rsidR="00897818" w:rsidRPr="00BE2839">
        <w:rPr>
          <w:rFonts w:ascii="Arial" w:hAnsi="Arial" w:cs="Arial"/>
          <w:b/>
          <w:sz w:val="28"/>
          <w:szCs w:val="28"/>
        </w:rPr>
        <w:t>.</w:t>
      </w:r>
      <w:r w:rsidR="00897818" w:rsidRPr="00FB76D5">
        <w:rPr>
          <w:rFonts w:ascii="Arial" w:hAnsi="Arial" w:cs="Arial"/>
          <w:sz w:val="28"/>
          <w:szCs w:val="28"/>
        </w:rPr>
        <w:tab/>
      </w:r>
      <w:r w:rsidR="00AB78FD" w:rsidRPr="00FB76D5">
        <w:rPr>
          <w:rFonts w:ascii="Arial" w:hAnsi="Arial" w:cs="Arial"/>
          <w:sz w:val="28"/>
          <w:szCs w:val="28"/>
        </w:rPr>
        <w:t xml:space="preserve">EIC/Commercial, PSPCL, Patiala should issue instructions to all the Engineers-in-Chief / Chief Engineer of DS Zones to direct all the field officers/officials to ensure during the installation of LT CT operated Energy Meters alongwith LT CT that the </w:t>
      </w:r>
      <w:r w:rsidR="00077F60">
        <w:rPr>
          <w:rFonts w:ascii="Arial" w:hAnsi="Arial" w:cs="Arial"/>
          <w:sz w:val="28"/>
          <w:szCs w:val="28"/>
        </w:rPr>
        <w:t>p</w:t>
      </w:r>
      <w:r w:rsidR="00AB78FD" w:rsidRPr="00FB76D5">
        <w:rPr>
          <w:rFonts w:ascii="Arial" w:hAnsi="Arial" w:cs="Arial"/>
          <w:sz w:val="28"/>
          <w:szCs w:val="28"/>
        </w:rPr>
        <w:t xml:space="preserve">otential </w:t>
      </w:r>
      <w:r w:rsidR="00077F60">
        <w:rPr>
          <w:rFonts w:ascii="Arial" w:hAnsi="Arial" w:cs="Arial"/>
          <w:sz w:val="28"/>
          <w:szCs w:val="28"/>
        </w:rPr>
        <w:t>w</w:t>
      </w:r>
      <w:r w:rsidR="00AB78FD" w:rsidRPr="00FB76D5">
        <w:rPr>
          <w:rFonts w:ascii="Arial" w:hAnsi="Arial" w:cs="Arial"/>
          <w:sz w:val="28"/>
          <w:szCs w:val="28"/>
        </w:rPr>
        <w:t>ires tapped from the main cable should be of the same material as that of the main cable (directly or preferably through bi-metallic thimble) to avoid bi-metallic resistance due to which, the carbonization takes place and with the passage of time, the wires get disconnected contributing to less recording of  consumption by the Energy Meter.</w:t>
      </w:r>
    </w:p>
    <w:p w:rsidR="00AB78FD" w:rsidRDefault="00721859" w:rsidP="005E32CA">
      <w:pPr>
        <w:tabs>
          <w:tab w:val="left" w:pos="-90"/>
        </w:tabs>
        <w:spacing w:line="480" w:lineRule="auto"/>
        <w:jc w:val="both"/>
        <w:rPr>
          <w:rFonts w:ascii="Arial" w:hAnsi="Arial" w:cs="Arial"/>
          <w:sz w:val="28"/>
          <w:szCs w:val="28"/>
        </w:rPr>
      </w:pPr>
      <w:r>
        <w:rPr>
          <w:rFonts w:ascii="Arial" w:hAnsi="Arial" w:cs="Arial"/>
          <w:b/>
          <w:sz w:val="28"/>
          <w:szCs w:val="28"/>
        </w:rPr>
        <w:t>8</w:t>
      </w:r>
      <w:r w:rsidR="00AB78FD" w:rsidRPr="00FB76D5">
        <w:rPr>
          <w:rFonts w:ascii="Arial" w:hAnsi="Arial" w:cs="Arial"/>
          <w:b/>
          <w:sz w:val="28"/>
          <w:szCs w:val="28"/>
        </w:rPr>
        <w:t>.</w:t>
      </w:r>
      <w:r w:rsidR="00AB78FD" w:rsidRPr="00FB76D5">
        <w:rPr>
          <w:rFonts w:ascii="Arial" w:hAnsi="Arial" w:cs="Arial"/>
          <w:sz w:val="28"/>
          <w:szCs w:val="28"/>
        </w:rPr>
        <w:tab/>
        <w:t>Engineer-in-Chief, Commercial, PSPCL, Patiala</w:t>
      </w:r>
      <w:r w:rsidR="00476A60">
        <w:rPr>
          <w:rFonts w:ascii="Arial" w:hAnsi="Arial" w:cs="Arial"/>
          <w:sz w:val="28"/>
          <w:szCs w:val="28"/>
        </w:rPr>
        <w:t>,</w:t>
      </w:r>
      <w:r w:rsidR="00AB78FD" w:rsidRPr="00FB76D5">
        <w:rPr>
          <w:rFonts w:ascii="Arial" w:hAnsi="Arial" w:cs="Arial"/>
          <w:sz w:val="28"/>
          <w:szCs w:val="28"/>
        </w:rPr>
        <w:t xml:space="preserve"> </w:t>
      </w:r>
      <w:r w:rsidR="00BA2B42">
        <w:rPr>
          <w:rFonts w:ascii="Arial" w:hAnsi="Arial" w:cs="Arial"/>
          <w:sz w:val="28"/>
          <w:szCs w:val="28"/>
        </w:rPr>
        <w:t>should</w:t>
      </w:r>
      <w:r w:rsidR="00AB78FD" w:rsidRPr="00FB76D5">
        <w:rPr>
          <w:rFonts w:ascii="Arial" w:hAnsi="Arial" w:cs="Arial"/>
          <w:sz w:val="28"/>
          <w:szCs w:val="28"/>
        </w:rPr>
        <w:t xml:space="preserve"> </w:t>
      </w:r>
      <w:r w:rsidR="00611D31">
        <w:rPr>
          <w:rFonts w:ascii="Arial" w:hAnsi="Arial" w:cs="Arial"/>
          <w:sz w:val="28"/>
          <w:szCs w:val="28"/>
        </w:rPr>
        <w:t xml:space="preserve">also </w:t>
      </w:r>
      <w:r w:rsidR="00AB78FD" w:rsidRPr="00FB76D5">
        <w:rPr>
          <w:rFonts w:ascii="Arial" w:hAnsi="Arial" w:cs="Arial"/>
          <w:sz w:val="28"/>
          <w:szCs w:val="28"/>
        </w:rPr>
        <w:t>issue instructions requiring all the Addl. Superintending Engineers</w:t>
      </w:r>
      <w:r w:rsidR="005E32CA">
        <w:rPr>
          <w:rFonts w:ascii="Arial" w:hAnsi="Arial" w:cs="Arial"/>
          <w:sz w:val="28"/>
          <w:szCs w:val="28"/>
        </w:rPr>
        <w:t xml:space="preserve"> </w:t>
      </w:r>
      <w:r w:rsidR="00AB78FD" w:rsidRPr="00FB76D5">
        <w:rPr>
          <w:rFonts w:ascii="Arial" w:hAnsi="Arial" w:cs="Arial"/>
          <w:sz w:val="28"/>
          <w:szCs w:val="28"/>
        </w:rPr>
        <w:t>/</w:t>
      </w:r>
      <w:r w:rsidR="005E32CA">
        <w:rPr>
          <w:rFonts w:ascii="Arial" w:hAnsi="Arial" w:cs="Arial"/>
          <w:sz w:val="28"/>
          <w:szCs w:val="28"/>
        </w:rPr>
        <w:t xml:space="preserve"> </w:t>
      </w:r>
      <w:r w:rsidR="00AB78FD" w:rsidRPr="00FB76D5">
        <w:rPr>
          <w:rFonts w:ascii="Arial" w:hAnsi="Arial" w:cs="Arial"/>
          <w:sz w:val="28"/>
          <w:szCs w:val="28"/>
        </w:rPr>
        <w:t xml:space="preserve">Senior Executive Engineers to keep a vigil on the variations in the energy consumption recorded and available in SAP in respect of all categories of consumers within their respective jurisdiction, analyse the cases of abnormal decrease in consumption of current vis-à-vis previous month(s) and take immediate corrective action, </w:t>
      </w:r>
      <w:r w:rsidR="00AB78FD" w:rsidRPr="00FB76D5">
        <w:rPr>
          <w:rFonts w:ascii="Arial" w:hAnsi="Arial" w:cs="Arial"/>
          <w:sz w:val="28"/>
          <w:szCs w:val="28"/>
        </w:rPr>
        <w:lastRenderedPageBreak/>
        <w:t xml:space="preserve">wherever required, with a view to protect the interests of both the Utility and the Consumers. </w:t>
      </w:r>
    </w:p>
    <w:p w:rsidR="00721859" w:rsidRPr="00FB76D5" w:rsidRDefault="0027595F" w:rsidP="00F20301">
      <w:pPr>
        <w:tabs>
          <w:tab w:val="left" w:pos="-90"/>
        </w:tabs>
        <w:spacing w:line="480" w:lineRule="auto"/>
        <w:jc w:val="both"/>
        <w:rPr>
          <w:rFonts w:ascii="Arial" w:hAnsi="Arial" w:cs="Arial"/>
          <w:sz w:val="28"/>
          <w:szCs w:val="28"/>
        </w:rPr>
      </w:pPr>
      <w:r w:rsidRPr="0027595F">
        <w:rPr>
          <w:rFonts w:ascii="Arial" w:hAnsi="Arial" w:cs="Arial"/>
          <w:b/>
          <w:sz w:val="28"/>
          <w:szCs w:val="28"/>
        </w:rPr>
        <w:t>9.</w:t>
      </w:r>
      <w:r w:rsidR="00721859">
        <w:rPr>
          <w:rFonts w:ascii="Arial" w:hAnsi="Arial" w:cs="Arial"/>
          <w:sz w:val="28"/>
          <w:szCs w:val="28"/>
        </w:rPr>
        <w:tab/>
      </w:r>
      <w:r w:rsidR="008136C5">
        <w:rPr>
          <w:rFonts w:ascii="Arial" w:hAnsi="Arial" w:cs="Arial"/>
          <w:sz w:val="28"/>
          <w:szCs w:val="28"/>
        </w:rPr>
        <w:t>Chief Engineer</w:t>
      </w:r>
      <w:r w:rsidR="00721859">
        <w:rPr>
          <w:rFonts w:ascii="Arial" w:hAnsi="Arial" w:cs="Arial"/>
          <w:sz w:val="28"/>
          <w:szCs w:val="28"/>
        </w:rPr>
        <w:t>/</w:t>
      </w:r>
      <w:r w:rsidR="00392806">
        <w:rPr>
          <w:rFonts w:ascii="Arial" w:hAnsi="Arial" w:cs="Arial"/>
          <w:sz w:val="28"/>
          <w:szCs w:val="28"/>
        </w:rPr>
        <w:t>Energy Audit &amp; Enforcement</w:t>
      </w:r>
      <w:r w:rsidR="00721859">
        <w:rPr>
          <w:rFonts w:ascii="Arial" w:hAnsi="Arial" w:cs="Arial"/>
          <w:sz w:val="28"/>
          <w:szCs w:val="28"/>
        </w:rPr>
        <w:t xml:space="preserve">, PSPCL, Patiala should issue instructions requiring all Additional </w:t>
      </w:r>
      <w:r w:rsidR="00B36D24">
        <w:rPr>
          <w:rFonts w:ascii="Arial" w:hAnsi="Arial" w:cs="Arial"/>
          <w:sz w:val="28"/>
          <w:szCs w:val="28"/>
        </w:rPr>
        <w:t>S</w:t>
      </w:r>
      <w:r w:rsidR="00721859">
        <w:rPr>
          <w:rFonts w:ascii="Arial" w:hAnsi="Arial" w:cs="Arial"/>
          <w:sz w:val="28"/>
          <w:szCs w:val="28"/>
        </w:rPr>
        <w:t>uperintending</w:t>
      </w:r>
      <w:r w:rsidR="00486BAC">
        <w:rPr>
          <w:rFonts w:ascii="Arial" w:hAnsi="Arial" w:cs="Arial"/>
          <w:sz w:val="28"/>
          <w:szCs w:val="28"/>
        </w:rPr>
        <w:t xml:space="preserve"> </w:t>
      </w:r>
      <w:r w:rsidR="00392806">
        <w:rPr>
          <w:rFonts w:ascii="Arial" w:hAnsi="Arial" w:cs="Arial"/>
          <w:sz w:val="28"/>
          <w:szCs w:val="28"/>
        </w:rPr>
        <w:t>E</w:t>
      </w:r>
      <w:r w:rsidR="00721859">
        <w:rPr>
          <w:rFonts w:ascii="Arial" w:hAnsi="Arial" w:cs="Arial"/>
          <w:sz w:val="28"/>
          <w:szCs w:val="28"/>
        </w:rPr>
        <w:t>ngineers/</w:t>
      </w:r>
      <w:r w:rsidR="00392806">
        <w:rPr>
          <w:rFonts w:ascii="Arial" w:hAnsi="Arial" w:cs="Arial"/>
          <w:sz w:val="28"/>
          <w:szCs w:val="28"/>
        </w:rPr>
        <w:t>S</w:t>
      </w:r>
      <w:r w:rsidR="00721859">
        <w:rPr>
          <w:rFonts w:ascii="Arial" w:hAnsi="Arial" w:cs="Arial"/>
          <w:sz w:val="28"/>
          <w:szCs w:val="28"/>
        </w:rPr>
        <w:t>enior Executive Engineers, Enforcement/</w:t>
      </w:r>
      <w:r w:rsidR="00B248C6">
        <w:rPr>
          <w:rFonts w:ascii="Arial" w:hAnsi="Arial" w:cs="Arial"/>
          <w:sz w:val="28"/>
          <w:szCs w:val="28"/>
        </w:rPr>
        <w:t>M</w:t>
      </w:r>
      <w:r w:rsidR="00721859">
        <w:rPr>
          <w:rFonts w:ascii="Arial" w:hAnsi="Arial" w:cs="Arial"/>
          <w:sz w:val="28"/>
          <w:szCs w:val="28"/>
        </w:rPr>
        <w:t xml:space="preserve">MTS to ensure that speaking orders, after checking the connections, are issued to the concerned DS Divisions </w:t>
      </w:r>
      <w:r w:rsidR="00590806">
        <w:rPr>
          <w:rFonts w:ascii="Arial" w:hAnsi="Arial" w:cs="Arial"/>
          <w:sz w:val="28"/>
          <w:szCs w:val="28"/>
        </w:rPr>
        <w:t>promptly</w:t>
      </w:r>
      <w:r w:rsidR="00721859">
        <w:rPr>
          <w:rFonts w:ascii="Arial" w:hAnsi="Arial" w:cs="Arial"/>
          <w:sz w:val="28"/>
          <w:szCs w:val="28"/>
        </w:rPr>
        <w:t xml:space="preserve"> </w:t>
      </w:r>
      <w:r w:rsidR="000B61F9">
        <w:rPr>
          <w:rFonts w:ascii="Arial" w:hAnsi="Arial" w:cs="Arial"/>
          <w:sz w:val="28"/>
          <w:szCs w:val="28"/>
        </w:rPr>
        <w:t>as per the instructions of PSPCL so that consumers aggrieved</w:t>
      </w:r>
      <w:r w:rsidR="00EF68D7">
        <w:rPr>
          <w:rFonts w:ascii="Arial" w:hAnsi="Arial" w:cs="Arial"/>
          <w:sz w:val="28"/>
          <w:szCs w:val="28"/>
        </w:rPr>
        <w:t>,</w:t>
      </w:r>
      <w:r w:rsidR="00721859">
        <w:rPr>
          <w:rFonts w:ascii="Arial" w:hAnsi="Arial" w:cs="Arial"/>
          <w:sz w:val="28"/>
          <w:szCs w:val="28"/>
        </w:rPr>
        <w:t xml:space="preserve"> with the results of checking of connections can seek appropriate remedies, if they so desire, from the appropriate Bodies expeditiously.</w:t>
      </w:r>
    </w:p>
    <w:p w:rsidR="00AB78FD" w:rsidRPr="00FB76D5" w:rsidRDefault="00FC2904" w:rsidP="00AB78FD">
      <w:pPr>
        <w:spacing w:line="480" w:lineRule="auto"/>
        <w:jc w:val="both"/>
        <w:rPr>
          <w:rFonts w:ascii="Arial" w:hAnsi="Arial" w:cs="Arial"/>
          <w:sz w:val="28"/>
          <w:szCs w:val="28"/>
        </w:rPr>
      </w:pPr>
      <w:r w:rsidRPr="00FB76D5">
        <w:rPr>
          <w:rFonts w:ascii="Arial" w:hAnsi="Arial" w:cs="Arial"/>
          <w:b/>
          <w:sz w:val="28"/>
          <w:szCs w:val="28"/>
        </w:rPr>
        <w:t>1</w:t>
      </w:r>
      <w:r w:rsidR="001138A6">
        <w:rPr>
          <w:rFonts w:ascii="Arial" w:hAnsi="Arial" w:cs="Arial"/>
          <w:b/>
          <w:sz w:val="28"/>
          <w:szCs w:val="28"/>
        </w:rPr>
        <w:t>0</w:t>
      </w:r>
      <w:r w:rsidR="00AB78FD" w:rsidRPr="00FB76D5">
        <w:rPr>
          <w:rFonts w:ascii="Arial" w:hAnsi="Arial" w:cs="Arial"/>
          <w:b/>
          <w:sz w:val="28"/>
          <w:szCs w:val="28"/>
        </w:rPr>
        <w:t>.</w:t>
      </w:r>
      <w:r w:rsidR="00AB78FD" w:rsidRPr="00FB76D5">
        <w:rPr>
          <w:rFonts w:ascii="Arial" w:hAnsi="Arial" w:cs="Arial"/>
          <w:sz w:val="28"/>
          <w:szCs w:val="28"/>
        </w:rPr>
        <w:tab/>
        <w:t>In case, the Petitioner or the Respondent (Licensee) is not satisfied with the above decision, they are at liberty to seek appropriate remedy against this order from the appropriate Bodies in accordance with Regulation 3.28 of Punjab State Electricity Regulatory Commission (Forum and Ombudsman) Regulations – 2016.</w:t>
      </w:r>
    </w:p>
    <w:p w:rsidR="00AB78FD" w:rsidRPr="00FB76D5" w:rsidRDefault="00AB78FD" w:rsidP="00AB78FD">
      <w:pPr>
        <w:pStyle w:val="NoSpacing"/>
        <w:rPr>
          <w:rFonts w:ascii="Arial" w:hAnsi="Arial" w:cs="Arial"/>
        </w:rPr>
      </w:pP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r>
      <w:r w:rsidRPr="00FB76D5">
        <w:rPr>
          <w:rFonts w:ascii="Arial" w:hAnsi="Arial" w:cs="Arial"/>
        </w:rPr>
        <w:tab/>
        <w:t>(VIRINDER SINGH)</w:t>
      </w:r>
    </w:p>
    <w:p w:rsidR="00AB78FD" w:rsidRPr="00FB76D5" w:rsidRDefault="00FE6B29" w:rsidP="008630DF">
      <w:pPr>
        <w:pStyle w:val="NoSpacing"/>
        <w:ind w:left="0" w:firstLine="0"/>
        <w:jc w:val="left"/>
        <w:rPr>
          <w:rFonts w:ascii="Arial" w:hAnsi="Arial" w:cs="Arial"/>
        </w:rPr>
      </w:pPr>
      <w:r>
        <w:rPr>
          <w:rFonts w:ascii="Arial" w:hAnsi="Arial" w:cs="Arial"/>
        </w:rPr>
        <w:t xml:space="preserve">March </w:t>
      </w:r>
      <w:r w:rsidR="0027595F">
        <w:rPr>
          <w:rFonts w:ascii="Arial" w:hAnsi="Arial" w:cs="Arial"/>
        </w:rPr>
        <w:t>2</w:t>
      </w:r>
      <w:r w:rsidR="00981284">
        <w:rPr>
          <w:rFonts w:ascii="Arial" w:hAnsi="Arial" w:cs="Arial"/>
        </w:rPr>
        <w:t>7</w:t>
      </w:r>
      <w:r>
        <w:rPr>
          <w:rFonts w:ascii="Arial" w:hAnsi="Arial" w:cs="Arial"/>
        </w:rPr>
        <w:t>, 2018</w:t>
      </w:r>
      <w:r>
        <w:rPr>
          <w:rFonts w:ascii="Arial" w:hAnsi="Arial" w:cs="Arial"/>
        </w:rPr>
        <w:tab/>
      </w:r>
      <w:r>
        <w:rPr>
          <w:rFonts w:ascii="Arial" w:hAnsi="Arial" w:cs="Arial"/>
        </w:rPr>
        <w:tab/>
      </w:r>
      <w:r>
        <w:rPr>
          <w:rFonts w:ascii="Arial" w:hAnsi="Arial" w:cs="Arial"/>
        </w:rPr>
        <w:tab/>
      </w:r>
      <w:r>
        <w:rPr>
          <w:rFonts w:ascii="Arial" w:hAnsi="Arial" w:cs="Arial"/>
        </w:rPr>
        <w:tab/>
      </w:r>
      <w:r w:rsidR="00AB78FD" w:rsidRPr="00FB76D5">
        <w:rPr>
          <w:rFonts w:ascii="Arial" w:hAnsi="Arial" w:cs="Arial"/>
        </w:rPr>
        <w:t>LokPal</w:t>
      </w:r>
      <w:r>
        <w:rPr>
          <w:rFonts w:ascii="Arial" w:hAnsi="Arial" w:cs="Arial"/>
        </w:rPr>
        <w:t xml:space="preserve"> </w:t>
      </w:r>
      <w:r w:rsidR="00AB78FD" w:rsidRPr="00FB76D5">
        <w:rPr>
          <w:rFonts w:ascii="Arial" w:hAnsi="Arial" w:cs="Arial"/>
        </w:rPr>
        <w:t>(Ombudsman)</w:t>
      </w:r>
      <w:r>
        <w:rPr>
          <w:rFonts w:ascii="Arial" w:hAnsi="Arial" w:cs="Arial"/>
        </w:rPr>
        <w:t xml:space="preserve">      </w:t>
      </w:r>
      <w:r w:rsidRPr="00FB76D5">
        <w:rPr>
          <w:rFonts w:ascii="Arial" w:hAnsi="Arial" w:cs="Arial"/>
        </w:rPr>
        <w:t>S.A.S. Nagar (Mohali)</w:t>
      </w:r>
      <w:r w:rsidR="00AB78FD" w:rsidRPr="00FB76D5">
        <w:rPr>
          <w:rFonts w:ascii="Arial" w:hAnsi="Arial" w:cs="Arial"/>
        </w:rPr>
        <w:tab/>
      </w:r>
      <w:r w:rsidR="00AB78FD" w:rsidRPr="00FB76D5">
        <w:rPr>
          <w:rFonts w:ascii="Arial" w:hAnsi="Arial" w:cs="Arial"/>
        </w:rPr>
        <w:tab/>
      </w:r>
      <w:r>
        <w:rPr>
          <w:rFonts w:ascii="Arial" w:hAnsi="Arial" w:cs="Arial"/>
        </w:rPr>
        <w:t xml:space="preserve">        </w:t>
      </w:r>
      <w:r w:rsidR="00AB78FD" w:rsidRPr="00FB76D5">
        <w:rPr>
          <w:rFonts w:ascii="Arial" w:hAnsi="Arial" w:cs="Arial"/>
        </w:rPr>
        <w:t>Electricity, Punjab.</w:t>
      </w:r>
    </w:p>
    <w:p w:rsidR="00AB78FD" w:rsidRPr="00FB76D5" w:rsidRDefault="00AB78FD" w:rsidP="00AB78FD">
      <w:pPr>
        <w:rPr>
          <w:rFonts w:ascii="Arial" w:hAnsi="Arial" w:cs="Arial"/>
          <w:sz w:val="28"/>
          <w:szCs w:val="28"/>
        </w:rPr>
      </w:pPr>
    </w:p>
    <w:p w:rsidR="00AB78FD" w:rsidRPr="00FB76D5" w:rsidRDefault="00AB78FD" w:rsidP="00013D83">
      <w:pPr>
        <w:pStyle w:val="ListParagraph"/>
        <w:spacing w:line="480" w:lineRule="auto"/>
        <w:ind w:left="0"/>
        <w:jc w:val="both"/>
        <w:rPr>
          <w:rFonts w:ascii="Arial" w:hAnsi="Arial" w:cs="Arial"/>
          <w:b/>
          <w:sz w:val="28"/>
          <w:szCs w:val="28"/>
        </w:rPr>
      </w:pPr>
    </w:p>
    <w:p w:rsidR="00376361" w:rsidRPr="00FB76D5" w:rsidRDefault="00376361" w:rsidP="00376361">
      <w:pPr>
        <w:pStyle w:val="ListParagraph"/>
        <w:spacing w:line="480" w:lineRule="auto"/>
        <w:jc w:val="both"/>
        <w:rPr>
          <w:rFonts w:ascii="Arial" w:hAnsi="Arial" w:cs="Arial"/>
          <w:sz w:val="28"/>
          <w:szCs w:val="28"/>
        </w:rPr>
      </w:pPr>
    </w:p>
    <w:p w:rsidR="00295427" w:rsidRPr="00FB76D5" w:rsidRDefault="00295427" w:rsidP="00F65DDA">
      <w:pPr>
        <w:pStyle w:val="ListParagraph"/>
        <w:spacing w:line="480" w:lineRule="auto"/>
        <w:ind w:left="0"/>
        <w:jc w:val="both"/>
        <w:rPr>
          <w:rFonts w:ascii="Arial" w:hAnsi="Arial" w:cs="Arial"/>
          <w:b/>
          <w:sz w:val="28"/>
          <w:szCs w:val="28"/>
        </w:rPr>
      </w:pPr>
    </w:p>
    <w:p w:rsidR="00002240" w:rsidRPr="00FB76D5" w:rsidRDefault="00002240" w:rsidP="009D7197">
      <w:pPr>
        <w:pStyle w:val="ListParagraph"/>
        <w:tabs>
          <w:tab w:val="left" w:pos="720"/>
          <w:tab w:val="left" w:pos="1440"/>
          <w:tab w:val="left" w:pos="2160"/>
          <w:tab w:val="left" w:pos="2880"/>
          <w:tab w:val="left" w:pos="3780"/>
          <w:tab w:val="center" w:pos="4680"/>
        </w:tabs>
        <w:spacing w:line="480" w:lineRule="auto"/>
        <w:ind w:left="1620"/>
        <w:jc w:val="both"/>
        <w:rPr>
          <w:rFonts w:ascii="Arial" w:hAnsi="Arial" w:cs="Arial"/>
          <w:sz w:val="28"/>
          <w:szCs w:val="28"/>
        </w:rPr>
      </w:pPr>
      <w:r w:rsidRPr="00FB76D5">
        <w:rPr>
          <w:rFonts w:ascii="Arial" w:hAnsi="Arial" w:cs="Arial"/>
          <w:sz w:val="28"/>
          <w:szCs w:val="28"/>
        </w:rPr>
        <w:lastRenderedPageBreak/>
        <w:tab/>
      </w:r>
    </w:p>
    <w:sectPr w:rsidR="00002240" w:rsidRPr="00FB76D5" w:rsidSect="001B4AD3">
      <w:headerReference w:type="even" r:id="rId8"/>
      <w:headerReference w:type="default" r:id="rId9"/>
      <w:footerReference w:type="even" r:id="rId10"/>
      <w:footerReference w:type="default" r:id="rId11"/>
      <w:headerReference w:type="first" r:id="rId12"/>
      <w:footerReference w:type="first" r:id="rId13"/>
      <w:pgSz w:w="11909" w:h="16834" w:code="9"/>
      <w:pgMar w:top="1134"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FF5" w:rsidRDefault="006E6FF5" w:rsidP="002A0E58">
      <w:pPr>
        <w:spacing w:after="0" w:line="240" w:lineRule="auto"/>
      </w:pPr>
      <w:r>
        <w:separator/>
      </w:r>
    </w:p>
  </w:endnote>
  <w:endnote w:type="continuationSeparator" w:id="1">
    <w:p w:rsidR="006E6FF5" w:rsidRDefault="006E6FF5" w:rsidP="002A0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DC" w:rsidRDefault="003B4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DC" w:rsidRDefault="003B41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DC" w:rsidRDefault="003B4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FF5" w:rsidRDefault="006E6FF5" w:rsidP="002A0E58">
      <w:pPr>
        <w:spacing w:after="0" w:line="240" w:lineRule="auto"/>
      </w:pPr>
      <w:r>
        <w:separator/>
      </w:r>
    </w:p>
  </w:footnote>
  <w:footnote w:type="continuationSeparator" w:id="1">
    <w:p w:rsidR="006E6FF5" w:rsidRDefault="006E6FF5" w:rsidP="002A0E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DC" w:rsidRDefault="00596FC0">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56344" o:spid="_x0000_s14338"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582157"/>
      <w:docPartObj>
        <w:docPartGallery w:val="Page Numbers (Top of Page)"/>
        <w:docPartUnique/>
      </w:docPartObj>
    </w:sdtPr>
    <w:sdtContent>
      <w:p w:rsidR="00A36CF7" w:rsidRDefault="00596FC0">
        <w:pPr>
          <w:pStyle w:val="Header"/>
          <w:jc w:val="right"/>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56345" o:spid="_x0000_s14339"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w10:wrap anchorx="margin" anchory="margin"/>
            </v:shape>
          </w:pict>
        </w:r>
        <w:fldSimple w:instr=" PAGE   \* MERGEFORMAT ">
          <w:r w:rsidR="008D4F28">
            <w:rPr>
              <w:noProof/>
            </w:rPr>
            <w:t>2</w:t>
          </w:r>
        </w:fldSimple>
      </w:p>
    </w:sdtContent>
  </w:sdt>
  <w:p w:rsidR="00A36CF7" w:rsidRDefault="00A36C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DC" w:rsidRDefault="00596FC0">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656343" o:spid="_x0000_s14337"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F62DC"/>
    <w:multiLevelType w:val="hybridMultilevel"/>
    <w:tmpl w:val="1C2AF22E"/>
    <w:lvl w:ilvl="0" w:tplc="794AA4D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BC2540"/>
    <w:multiLevelType w:val="hybridMultilevel"/>
    <w:tmpl w:val="C074DE8C"/>
    <w:lvl w:ilvl="0" w:tplc="69486ED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FC64DE4"/>
    <w:multiLevelType w:val="hybridMultilevel"/>
    <w:tmpl w:val="88BC16EC"/>
    <w:lvl w:ilvl="0" w:tplc="A942BF44">
      <w:start w:val="1"/>
      <w:numFmt w:val="lowerRoman"/>
      <w:lvlText w:val="(%1)"/>
      <w:lvlJc w:val="left"/>
      <w:pPr>
        <w:ind w:left="810" w:hanging="360"/>
      </w:pPr>
      <w:rPr>
        <w:rFonts w:ascii="Times New Roman" w:eastAsiaTheme="minorEastAsia" w:hAnsi="Times New Roman" w:cs="Times New Roman"/>
        <w:b/>
        <w:i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79F6F5E"/>
    <w:multiLevelType w:val="hybridMultilevel"/>
    <w:tmpl w:val="4EB04222"/>
    <w:lvl w:ilvl="0" w:tplc="04BABC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0B5D57"/>
    <w:multiLevelType w:val="hybridMultilevel"/>
    <w:tmpl w:val="716215F6"/>
    <w:lvl w:ilvl="0" w:tplc="DD2C6F2C">
      <w:start w:val="15"/>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8394BE9"/>
    <w:multiLevelType w:val="hybridMultilevel"/>
    <w:tmpl w:val="77521734"/>
    <w:lvl w:ilvl="0" w:tplc="9EAA6F9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62E130C4"/>
    <w:multiLevelType w:val="hybridMultilevel"/>
    <w:tmpl w:val="940AD0A2"/>
    <w:lvl w:ilvl="0" w:tplc="8E4C82BC">
      <w:start w:val="1"/>
      <w:numFmt w:val="lowerRoman"/>
      <w:lvlText w:val="(%1)"/>
      <w:lvlJc w:val="left"/>
      <w:pPr>
        <w:ind w:left="810" w:hanging="360"/>
      </w:pPr>
      <w:rPr>
        <w:rFonts w:ascii="Times New Roman" w:eastAsiaTheme="minorEastAsia" w:hAnsi="Times New Roman" w:cs="Times New Roman"/>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F0408"/>
    <w:multiLevelType w:val="hybridMultilevel"/>
    <w:tmpl w:val="FDB6E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3A40F9"/>
    <w:multiLevelType w:val="hybridMultilevel"/>
    <w:tmpl w:val="FEF0E816"/>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7E504BD"/>
    <w:multiLevelType w:val="hybridMultilevel"/>
    <w:tmpl w:val="6AC8F374"/>
    <w:lvl w:ilvl="0" w:tplc="579A456A">
      <w:start w:val="5"/>
      <w:numFmt w:val="lowerRoman"/>
      <w:lvlText w:val="(%1)"/>
      <w:lvlJc w:val="left"/>
      <w:pPr>
        <w:ind w:left="1004" w:hanging="72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nsid w:val="69E261A2"/>
    <w:multiLevelType w:val="hybridMultilevel"/>
    <w:tmpl w:val="5C20BE2C"/>
    <w:lvl w:ilvl="0" w:tplc="6DF84098">
      <w:start w:val="1"/>
      <w:numFmt w:val="lowerRoman"/>
      <w:lvlText w:val="(%1)"/>
      <w:lvlJc w:val="left"/>
      <w:pPr>
        <w:ind w:left="1004" w:hanging="72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
  </w:num>
  <w:num w:numId="2">
    <w:abstractNumId w:val="2"/>
  </w:num>
  <w:num w:numId="3">
    <w:abstractNumId w:val="6"/>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9"/>
  </w:num>
  <w:num w:numId="9">
    <w:abstractNumId w:val="3"/>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14"/>
    </o:shapelayout>
  </w:hdrShapeDefaults>
  <w:footnotePr>
    <w:footnote w:id="0"/>
    <w:footnote w:id="1"/>
  </w:footnotePr>
  <w:endnotePr>
    <w:endnote w:id="0"/>
    <w:endnote w:id="1"/>
  </w:endnotePr>
  <w:compat>
    <w:useFELayout/>
  </w:compat>
  <w:rsids>
    <w:rsidRoot w:val="008242AF"/>
    <w:rsid w:val="00000BE5"/>
    <w:rsid w:val="00002240"/>
    <w:rsid w:val="00005011"/>
    <w:rsid w:val="0000534D"/>
    <w:rsid w:val="00013D83"/>
    <w:rsid w:val="00017092"/>
    <w:rsid w:val="000434BE"/>
    <w:rsid w:val="00061002"/>
    <w:rsid w:val="00064126"/>
    <w:rsid w:val="000654E7"/>
    <w:rsid w:val="00074EEF"/>
    <w:rsid w:val="00075C0F"/>
    <w:rsid w:val="00077F60"/>
    <w:rsid w:val="0009491E"/>
    <w:rsid w:val="00096CF6"/>
    <w:rsid w:val="000A1639"/>
    <w:rsid w:val="000A2716"/>
    <w:rsid w:val="000B34C4"/>
    <w:rsid w:val="000B44BC"/>
    <w:rsid w:val="000B5252"/>
    <w:rsid w:val="000B61F9"/>
    <w:rsid w:val="000C7F78"/>
    <w:rsid w:val="000D0FB5"/>
    <w:rsid w:val="000D4000"/>
    <w:rsid w:val="000E22A0"/>
    <w:rsid w:val="000F7F38"/>
    <w:rsid w:val="001033F7"/>
    <w:rsid w:val="00103B5E"/>
    <w:rsid w:val="00105E0F"/>
    <w:rsid w:val="001108DF"/>
    <w:rsid w:val="001138A6"/>
    <w:rsid w:val="001247B5"/>
    <w:rsid w:val="001350B6"/>
    <w:rsid w:val="00143C4B"/>
    <w:rsid w:val="00145F8A"/>
    <w:rsid w:val="001464F8"/>
    <w:rsid w:val="001503E0"/>
    <w:rsid w:val="00150E85"/>
    <w:rsid w:val="001775EC"/>
    <w:rsid w:val="00182F43"/>
    <w:rsid w:val="00184E69"/>
    <w:rsid w:val="00191055"/>
    <w:rsid w:val="00191397"/>
    <w:rsid w:val="00193A61"/>
    <w:rsid w:val="001A0610"/>
    <w:rsid w:val="001A1C7E"/>
    <w:rsid w:val="001A2BAF"/>
    <w:rsid w:val="001A3711"/>
    <w:rsid w:val="001B43F1"/>
    <w:rsid w:val="001B4AD3"/>
    <w:rsid w:val="001B55AD"/>
    <w:rsid w:val="001B7295"/>
    <w:rsid w:val="001C3222"/>
    <w:rsid w:val="001E29C8"/>
    <w:rsid w:val="00204D25"/>
    <w:rsid w:val="00206D07"/>
    <w:rsid w:val="00212FCB"/>
    <w:rsid w:val="0022623F"/>
    <w:rsid w:val="00232FDE"/>
    <w:rsid w:val="00237483"/>
    <w:rsid w:val="0024687B"/>
    <w:rsid w:val="00263C91"/>
    <w:rsid w:val="0027270F"/>
    <w:rsid w:val="00274F6F"/>
    <w:rsid w:val="0027595F"/>
    <w:rsid w:val="00277C38"/>
    <w:rsid w:val="002851F4"/>
    <w:rsid w:val="0029402D"/>
    <w:rsid w:val="00294C39"/>
    <w:rsid w:val="00295427"/>
    <w:rsid w:val="002A0E58"/>
    <w:rsid w:val="002A3F36"/>
    <w:rsid w:val="002B01CD"/>
    <w:rsid w:val="002B5F2A"/>
    <w:rsid w:val="002C266A"/>
    <w:rsid w:val="002C30AF"/>
    <w:rsid w:val="002C48DA"/>
    <w:rsid w:val="002F53B5"/>
    <w:rsid w:val="002F6EB2"/>
    <w:rsid w:val="002F7F27"/>
    <w:rsid w:val="0031230A"/>
    <w:rsid w:val="00327574"/>
    <w:rsid w:val="00331A4D"/>
    <w:rsid w:val="003435B4"/>
    <w:rsid w:val="0034767F"/>
    <w:rsid w:val="00352350"/>
    <w:rsid w:val="003601DB"/>
    <w:rsid w:val="00361D2C"/>
    <w:rsid w:val="00374426"/>
    <w:rsid w:val="00376361"/>
    <w:rsid w:val="00376736"/>
    <w:rsid w:val="00390396"/>
    <w:rsid w:val="00392806"/>
    <w:rsid w:val="00395423"/>
    <w:rsid w:val="003A7181"/>
    <w:rsid w:val="003B41DC"/>
    <w:rsid w:val="003B6792"/>
    <w:rsid w:val="003B7A70"/>
    <w:rsid w:val="003C3941"/>
    <w:rsid w:val="003C3E75"/>
    <w:rsid w:val="003C5801"/>
    <w:rsid w:val="003D08C4"/>
    <w:rsid w:val="003D1D96"/>
    <w:rsid w:val="003D2906"/>
    <w:rsid w:val="003D6FC3"/>
    <w:rsid w:val="003E4707"/>
    <w:rsid w:val="003F50CA"/>
    <w:rsid w:val="003F6AD1"/>
    <w:rsid w:val="0040293C"/>
    <w:rsid w:val="0042263D"/>
    <w:rsid w:val="004236C0"/>
    <w:rsid w:val="00424400"/>
    <w:rsid w:val="00424525"/>
    <w:rsid w:val="00425E51"/>
    <w:rsid w:val="00432061"/>
    <w:rsid w:val="004532F4"/>
    <w:rsid w:val="00456D71"/>
    <w:rsid w:val="004624A8"/>
    <w:rsid w:val="00462D36"/>
    <w:rsid w:val="00463C4E"/>
    <w:rsid w:val="00463CF8"/>
    <w:rsid w:val="00470937"/>
    <w:rsid w:val="0047680C"/>
    <w:rsid w:val="00476A60"/>
    <w:rsid w:val="00486BAC"/>
    <w:rsid w:val="004A7F14"/>
    <w:rsid w:val="004B2FB5"/>
    <w:rsid w:val="004B7492"/>
    <w:rsid w:val="004E36FC"/>
    <w:rsid w:val="004E4D1C"/>
    <w:rsid w:val="004E7725"/>
    <w:rsid w:val="004F08C7"/>
    <w:rsid w:val="004F1550"/>
    <w:rsid w:val="004F230C"/>
    <w:rsid w:val="004F3609"/>
    <w:rsid w:val="0050385F"/>
    <w:rsid w:val="00504BD4"/>
    <w:rsid w:val="00517761"/>
    <w:rsid w:val="00532D5A"/>
    <w:rsid w:val="005341F7"/>
    <w:rsid w:val="0054573B"/>
    <w:rsid w:val="00550379"/>
    <w:rsid w:val="005770AC"/>
    <w:rsid w:val="00590806"/>
    <w:rsid w:val="005957D5"/>
    <w:rsid w:val="00596FC0"/>
    <w:rsid w:val="005A636B"/>
    <w:rsid w:val="005A63E5"/>
    <w:rsid w:val="005A7E29"/>
    <w:rsid w:val="005C740E"/>
    <w:rsid w:val="005D59F9"/>
    <w:rsid w:val="005D6264"/>
    <w:rsid w:val="005E32CA"/>
    <w:rsid w:val="005E404B"/>
    <w:rsid w:val="005E5594"/>
    <w:rsid w:val="005E564A"/>
    <w:rsid w:val="005E76FC"/>
    <w:rsid w:val="005F2B1C"/>
    <w:rsid w:val="005F4763"/>
    <w:rsid w:val="005F5BBE"/>
    <w:rsid w:val="00601310"/>
    <w:rsid w:val="00602D83"/>
    <w:rsid w:val="00603854"/>
    <w:rsid w:val="00605461"/>
    <w:rsid w:val="00611D31"/>
    <w:rsid w:val="006169B2"/>
    <w:rsid w:val="00623D8E"/>
    <w:rsid w:val="00624080"/>
    <w:rsid w:val="00624EF2"/>
    <w:rsid w:val="006263D1"/>
    <w:rsid w:val="0062669D"/>
    <w:rsid w:val="0062792E"/>
    <w:rsid w:val="00631576"/>
    <w:rsid w:val="00631D4E"/>
    <w:rsid w:val="00636118"/>
    <w:rsid w:val="00645294"/>
    <w:rsid w:val="00654987"/>
    <w:rsid w:val="006556EA"/>
    <w:rsid w:val="00664F64"/>
    <w:rsid w:val="00665E49"/>
    <w:rsid w:val="006708F2"/>
    <w:rsid w:val="006721D2"/>
    <w:rsid w:val="00677BF4"/>
    <w:rsid w:val="006A4A52"/>
    <w:rsid w:val="006B0713"/>
    <w:rsid w:val="006B23C9"/>
    <w:rsid w:val="006B59D3"/>
    <w:rsid w:val="006C1891"/>
    <w:rsid w:val="006E3FAC"/>
    <w:rsid w:val="006E6FF5"/>
    <w:rsid w:val="006F0C03"/>
    <w:rsid w:val="006F352A"/>
    <w:rsid w:val="006F54B3"/>
    <w:rsid w:val="006F74C8"/>
    <w:rsid w:val="00702D66"/>
    <w:rsid w:val="0072070C"/>
    <w:rsid w:val="00721859"/>
    <w:rsid w:val="00721C8E"/>
    <w:rsid w:val="0072425F"/>
    <w:rsid w:val="00725945"/>
    <w:rsid w:val="00731D54"/>
    <w:rsid w:val="007337FB"/>
    <w:rsid w:val="00741088"/>
    <w:rsid w:val="00750E5F"/>
    <w:rsid w:val="007608C0"/>
    <w:rsid w:val="007667E7"/>
    <w:rsid w:val="00767532"/>
    <w:rsid w:val="007707EC"/>
    <w:rsid w:val="00777413"/>
    <w:rsid w:val="007774F8"/>
    <w:rsid w:val="007840CB"/>
    <w:rsid w:val="00786AF7"/>
    <w:rsid w:val="0079682E"/>
    <w:rsid w:val="00797FB5"/>
    <w:rsid w:val="007A117F"/>
    <w:rsid w:val="007C0513"/>
    <w:rsid w:val="007C0C92"/>
    <w:rsid w:val="007C3AB4"/>
    <w:rsid w:val="007C3F89"/>
    <w:rsid w:val="007C7879"/>
    <w:rsid w:val="007D1967"/>
    <w:rsid w:val="007D7D76"/>
    <w:rsid w:val="00800214"/>
    <w:rsid w:val="00811489"/>
    <w:rsid w:val="008114DB"/>
    <w:rsid w:val="00812719"/>
    <w:rsid w:val="008136C5"/>
    <w:rsid w:val="00817876"/>
    <w:rsid w:val="008242AF"/>
    <w:rsid w:val="00826388"/>
    <w:rsid w:val="008327D8"/>
    <w:rsid w:val="008378E2"/>
    <w:rsid w:val="00845E85"/>
    <w:rsid w:val="008501F8"/>
    <w:rsid w:val="008514EA"/>
    <w:rsid w:val="008630DF"/>
    <w:rsid w:val="00866BC3"/>
    <w:rsid w:val="00867E90"/>
    <w:rsid w:val="00874FD2"/>
    <w:rsid w:val="00876881"/>
    <w:rsid w:val="00877FB6"/>
    <w:rsid w:val="00881241"/>
    <w:rsid w:val="00895B4B"/>
    <w:rsid w:val="00897818"/>
    <w:rsid w:val="008A0D9F"/>
    <w:rsid w:val="008A3B03"/>
    <w:rsid w:val="008A6E8B"/>
    <w:rsid w:val="008B22B9"/>
    <w:rsid w:val="008B23CC"/>
    <w:rsid w:val="008B510C"/>
    <w:rsid w:val="008B54C1"/>
    <w:rsid w:val="008B6E42"/>
    <w:rsid w:val="008C1ABD"/>
    <w:rsid w:val="008C3A70"/>
    <w:rsid w:val="008C661C"/>
    <w:rsid w:val="008C6DA6"/>
    <w:rsid w:val="008D4F28"/>
    <w:rsid w:val="008D5E77"/>
    <w:rsid w:val="008E176D"/>
    <w:rsid w:val="008F3DD6"/>
    <w:rsid w:val="00913724"/>
    <w:rsid w:val="00913ADE"/>
    <w:rsid w:val="00922399"/>
    <w:rsid w:val="0092676E"/>
    <w:rsid w:val="00945744"/>
    <w:rsid w:val="0094738C"/>
    <w:rsid w:val="00965021"/>
    <w:rsid w:val="00976344"/>
    <w:rsid w:val="00981284"/>
    <w:rsid w:val="00994191"/>
    <w:rsid w:val="009D7197"/>
    <w:rsid w:val="009D75DD"/>
    <w:rsid w:val="009E2935"/>
    <w:rsid w:val="009E726F"/>
    <w:rsid w:val="009F3427"/>
    <w:rsid w:val="009F5DDD"/>
    <w:rsid w:val="009F6F79"/>
    <w:rsid w:val="009F75DE"/>
    <w:rsid w:val="00A26EB6"/>
    <w:rsid w:val="00A360F2"/>
    <w:rsid w:val="00A36CF7"/>
    <w:rsid w:val="00A37A28"/>
    <w:rsid w:val="00A93843"/>
    <w:rsid w:val="00A942E5"/>
    <w:rsid w:val="00AB78CF"/>
    <w:rsid w:val="00AB78FD"/>
    <w:rsid w:val="00AC0E78"/>
    <w:rsid w:val="00AC34E3"/>
    <w:rsid w:val="00AD0809"/>
    <w:rsid w:val="00AD4912"/>
    <w:rsid w:val="00AE0F07"/>
    <w:rsid w:val="00AE1C3D"/>
    <w:rsid w:val="00AE41F8"/>
    <w:rsid w:val="00B248C6"/>
    <w:rsid w:val="00B27F69"/>
    <w:rsid w:val="00B36D24"/>
    <w:rsid w:val="00B46CB1"/>
    <w:rsid w:val="00B53441"/>
    <w:rsid w:val="00B66E24"/>
    <w:rsid w:val="00B70CFC"/>
    <w:rsid w:val="00B75D13"/>
    <w:rsid w:val="00B823E5"/>
    <w:rsid w:val="00B84246"/>
    <w:rsid w:val="00BA2B42"/>
    <w:rsid w:val="00BB3A8F"/>
    <w:rsid w:val="00BB7231"/>
    <w:rsid w:val="00BC0401"/>
    <w:rsid w:val="00BC31C4"/>
    <w:rsid w:val="00BD4A47"/>
    <w:rsid w:val="00BD4F32"/>
    <w:rsid w:val="00BE2839"/>
    <w:rsid w:val="00BE34C8"/>
    <w:rsid w:val="00C22B5F"/>
    <w:rsid w:val="00C24F46"/>
    <w:rsid w:val="00C304C9"/>
    <w:rsid w:val="00C41254"/>
    <w:rsid w:val="00C44807"/>
    <w:rsid w:val="00C51540"/>
    <w:rsid w:val="00C60762"/>
    <w:rsid w:val="00C65AF3"/>
    <w:rsid w:val="00C700C5"/>
    <w:rsid w:val="00C72D50"/>
    <w:rsid w:val="00C76978"/>
    <w:rsid w:val="00C77963"/>
    <w:rsid w:val="00C82FF6"/>
    <w:rsid w:val="00C878E6"/>
    <w:rsid w:val="00C92194"/>
    <w:rsid w:val="00C92E88"/>
    <w:rsid w:val="00C943EA"/>
    <w:rsid w:val="00C9496B"/>
    <w:rsid w:val="00CA2264"/>
    <w:rsid w:val="00CA4FA2"/>
    <w:rsid w:val="00CB3BF2"/>
    <w:rsid w:val="00CB4024"/>
    <w:rsid w:val="00CE0C4C"/>
    <w:rsid w:val="00CE3908"/>
    <w:rsid w:val="00CF1464"/>
    <w:rsid w:val="00CF32B5"/>
    <w:rsid w:val="00CF5190"/>
    <w:rsid w:val="00CF6ACA"/>
    <w:rsid w:val="00D201B5"/>
    <w:rsid w:val="00D22BF0"/>
    <w:rsid w:val="00D249DB"/>
    <w:rsid w:val="00D306F1"/>
    <w:rsid w:val="00D4048C"/>
    <w:rsid w:val="00D543D3"/>
    <w:rsid w:val="00D63246"/>
    <w:rsid w:val="00D67086"/>
    <w:rsid w:val="00D720EB"/>
    <w:rsid w:val="00D72C6A"/>
    <w:rsid w:val="00D7358B"/>
    <w:rsid w:val="00D81E3A"/>
    <w:rsid w:val="00D90C67"/>
    <w:rsid w:val="00D91333"/>
    <w:rsid w:val="00D97DA3"/>
    <w:rsid w:val="00DA1D50"/>
    <w:rsid w:val="00DB6567"/>
    <w:rsid w:val="00DC6E25"/>
    <w:rsid w:val="00DD17BB"/>
    <w:rsid w:val="00DF2B06"/>
    <w:rsid w:val="00DF4143"/>
    <w:rsid w:val="00E02255"/>
    <w:rsid w:val="00E041A2"/>
    <w:rsid w:val="00E13692"/>
    <w:rsid w:val="00E20470"/>
    <w:rsid w:val="00E20AA2"/>
    <w:rsid w:val="00E242A3"/>
    <w:rsid w:val="00E3284F"/>
    <w:rsid w:val="00E41568"/>
    <w:rsid w:val="00E50EAE"/>
    <w:rsid w:val="00E52682"/>
    <w:rsid w:val="00E61717"/>
    <w:rsid w:val="00E61A33"/>
    <w:rsid w:val="00E67DD2"/>
    <w:rsid w:val="00E734F5"/>
    <w:rsid w:val="00E73B80"/>
    <w:rsid w:val="00E747C4"/>
    <w:rsid w:val="00E74DB2"/>
    <w:rsid w:val="00EA4596"/>
    <w:rsid w:val="00EA638D"/>
    <w:rsid w:val="00EB027F"/>
    <w:rsid w:val="00EB6E03"/>
    <w:rsid w:val="00EC4398"/>
    <w:rsid w:val="00EC6CF7"/>
    <w:rsid w:val="00EC78E5"/>
    <w:rsid w:val="00ED7A46"/>
    <w:rsid w:val="00EE3D20"/>
    <w:rsid w:val="00EE3E2F"/>
    <w:rsid w:val="00EF68D7"/>
    <w:rsid w:val="00F03E5F"/>
    <w:rsid w:val="00F1149E"/>
    <w:rsid w:val="00F20301"/>
    <w:rsid w:val="00F21DE0"/>
    <w:rsid w:val="00F22D78"/>
    <w:rsid w:val="00F23C85"/>
    <w:rsid w:val="00F27D62"/>
    <w:rsid w:val="00F34411"/>
    <w:rsid w:val="00F35135"/>
    <w:rsid w:val="00F413FA"/>
    <w:rsid w:val="00F53EDB"/>
    <w:rsid w:val="00F57D86"/>
    <w:rsid w:val="00F620ED"/>
    <w:rsid w:val="00F63FA2"/>
    <w:rsid w:val="00F6458D"/>
    <w:rsid w:val="00F65DDA"/>
    <w:rsid w:val="00F7100F"/>
    <w:rsid w:val="00F72505"/>
    <w:rsid w:val="00F7505C"/>
    <w:rsid w:val="00F902E1"/>
    <w:rsid w:val="00F91543"/>
    <w:rsid w:val="00F96079"/>
    <w:rsid w:val="00FA6E0C"/>
    <w:rsid w:val="00FA7CD6"/>
    <w:rsid w:val="00FB4956"/>
    <w:rsid w:val="00FB76D5"/>
    <w:rsid w:val="00FC2904"/>
    <w:rsid w:val="00FC29CB"/>
    <w:rsid w:val="00FC6DD8"/>
    <w:rsid w:val="00FD2845"/>
    <w:rsid w:val="00FE47E4"/>
    <w:rsid w:val="00FE6B29"/>
    <w:rsid w:val="00FF05E7"/>
    <w:rsid w:val="00FF3196"/>
    <w:rsid w:val="00FF539F"/>
    <w:rsid w:val="00FF57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240"/>
    <w:pPr>
      <w:spacing w:after="0" w:line="240" w:lineRule="auto"/>
      <w:ind w:left="720" w:hanging="720"/>
      <w:jc w:val="both"/>
    </w:pPr>
    <w:rPr>
      <w:rFonts w:ascii="Times New Roman" w:eastAsia="Calibri" w:hAnsi="Times New Roman" w:cs="Times New Roman"/>
      <w:spacing w:val="20"/>
      <w:sz w:val="28"/>
      <w:szCs w:val="28"/>
    </w:rPr>
  </w:style>
  <w:style w:type="paragraph" w:styleId="ListParagraph">
    <w:name w:val="List Paragraph"/>
    <w:basedOn w:val="Normal"/>
    <w:uiPriority w:val="34"/>
    <w:qFormat/>
    <w:rsid w:val="00CF1464"/>
    <w:pPr>
      <w:ind w:left="720"/>
      <w:contextualSpacing/>
    </w:pPr>
  </w:style>
  <w:style w:type="paragraph" w:styleId="Header">
    <w:name w:val="header"/>
    <w:basedOn w:val="Normal"/>
    <w:link w:val="HeaderChar"/>
    <w:uiPriority w:val="99"/>
    <w:unhideWhenUsed/>
    <w:rsid w:val="002A0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E58"/>
  </w:style>
  <w:style w:type="paragraph" w:styleId="Footer">
    <w:name w:val="footer"/>
    <w:basedOn w:val="Normal"/>
    <w:link w:val="FooterChar"/>
    <w:uiPriority w:val="99"/>
    <w:semiHidden/>
    <w:unhideWhenUsed/>
    <w:rsid w:val="002A0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0E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200F-63E8-4A75-A223-0BF659EA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18</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 to Ombudsman</cp:lastModifiedBy>
  <cp:revision>411</cp:revision>
  <cp:lastPrinted>2018-03-27T04:35:00Z</cp:lastPrinted>
  <dcterms:created xsi:type="dcterms:W3CDTF">2018-03-19T04:07:00Z</dcterms:created>
  <dcterms:modified xsi:type="dcterms:W3CDTF">2018-03-27T07:15:00Z</dcterms:modified>
</cp:coreProperties>
</file>